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75" w:rsidRPr="00455C33" w:rsidRDefault="00183575" w:rsidP="004848A0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455C33">
        <w:rPr>
          <w:b/>
          <w:sz w:val="28"/>
          <w:szCs w:val="28"/>
        </w:rPr>
        <w:t>Пояснительная записка</w:t>
      </w:r>
    </w:p>
    <w:p w:rsidR="00183575" w:rsidRPr="00455C33" w:rsidRDefault="00183575" w:rsidP="00AB66D9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455C33">
        <w:rPr>
          <w:b/>
          <w:sz w:val="28"/>
          <w:szCs w:val="28"/>
        </w:rPr>
        <w:t xml:space="preserve">к отчету управления образования и молодежной политики </w:t>
      </w:r>
    </w:p>
    <w:p w:rsidR="00183575" w:rsidRPr="00455C33" w:rsidRDefault="00183575" w:rsidP="00AB66D9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455C33">
        <w:rPr>
          <w:b/>
          <w:sz w:val="28"/>
          <w:szCs w:val="28"/>
        </w:rPr>
        <w:t>об исполнении м</w:t>
      </w:r>
      <w:r w:rsidR="00DE1C85" w:rsidRPr="00455C33">
        <w:rPr>
          <w:b/>
          <w:sz w:val="28"/>
          <w:szCs w:val="28"/>
        </w:rPr>
        <w:t>униципальн</w:t>
      </w:r>
      <w:r w:rsidRPr="00455C33">
        <w:rPr>
          <w:b/>
          <w:sz w:val="28"/>
          <w:szCs w:val="28"/>
        </w:rPr>
        <w:t>ой</w:t>
      </w:r>
      <w:r w:rsidR="00DE1C85" w:rsidRPr="00455C33">
        <w:rPr>
          <w:b/>
          <w:sz w:val="28"/>
          <w:szCs w:val="28"/>
        </w:rPr>
        <w:t xml:space="preserve"> программ</w:t>
      </w:r>
      <w:r w:rsidRPr="00455C33">
        <w:rPr>
          <w:b/>
          <w:sz w:val="28"/>
          <w:szCs w:val="28"/>
        </w:rPr>
        <w:t>ы</w:t>
      </w:r>
      <w:r w:rsidR="00DE1C85" w:rsidRPr="00455C33">
        <w:rPr>
          <w:b/>
          <w:sz w:val="28"/>
          <w:szCs w:val="28"/>
        </w:rPr>
        <w:t xml:space="preserve"> </w:t>
      </w:r>
    </w:p>
    <w:p w:rsidR="00DE1C85" w:rsidRPr="00455C33" w:rsidRDefault="00DE1C85" w:rsidP="00AB66D9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455C33">
        <w:rPr>
          <w:b/>
          <w:sz w:val="28"/>
          <w:szCs w:val="28"/>
        </w:rPr>
        <w:t>«Развитие образования»</w:t>
      </w:r>
      <w:r w:rsidR="00622187">
        <w:rPr>
          <w:b/>
          <w:sz w:val="28"/>
          <w:szCs w:val="28"/>
        </w:rPr>
        <w:t xml:space="preserve"> на 01.10</w:t>
      </w:r>
      <w:r w:rsidR="00875275" w:rsidRPr="00455C33">
        <w:rPr>
          <w:b/>
          <w:sz w:val="28"/>
          <w:szCs w:val="28"/>
        </w:rPr>
        <w:t>.2016</w:t>
      </w:r>
      <w:r w:rsidR="00183575" w:rsidRPr="00455C33">
        <w:rPr>
          <w:b/>
          <w:sz w:val="28"/>
          <w:szCs w:val="28"/>
        </w:rPr>
        <w:t xml:space="preserve"> г.</w:t>
      </w:r>
    </w:p>
    <w:p w:rsidR="00CA2EC6" w:rsidRPr="00455C33" w:rsidRDefault="00CA2EC6" w:rsidP="004848A0">
      <w:pPr>
        <w:tabs>
          <w:tab w:val="left" w:pos="709"/>
        </w:tabs>
        <w:spacing w:line="360" w:lineRule="auto"/>
        <w:rPr>
          <w:b/>
          <w:sz w:val="28"/>
          <w:szCs w:val="28"/>
        </w:rPr>
      </w:pPr>
    </w:p>
    <w:p w:rsidR="00DE1C85" w:rsidRPr="0047139C" w:rsidRDefault="00DE1C85" w:rsidP="00DE1C8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47139C">
        <w:rPr>
          <w:sz w:val="28"/>
          <w:szCs w:val="28"/>
        </w:rPr>
        <w:t xml:space="preserve">Программа утверждена постановлением администрации городского округа город Воронеж от 23.12.2013 № 1250 «Об утверждении муниципальной программы городского округа город Воронеж «Развитие образования».  </w:t>
      </w:r>
    </w:p>
    <w:p w:rsidR="00DE1C85" w:rsidRPr="0047139C" w:rsidRDefault="00DE1C85" w:rsidP="00DE1C85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47139C">
        <w:rPr>
          <w:sz w:val="28"/>
          <w:szCs w:val="28"/>
        </w:rPr>
        <w:t>Ответственный исполнитель – управление образования и молодежной политики администрации городского округа город Воронеж.</w:t>
      </w:r>
    </w:p>
    <w:p w:rsidR="00DE1C85" w:rsidRPr="0047139C" w:rsidRDefault="00DE1C85" w:rsidP="00DE1C85">
      <w:pPr>
        <w:tabs>
          <w:tab w:val="left" w:pos="709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47139C">
        <w:rPr>
          <w:sz w:val="28"/>
          <w:szCs w:val="28"/>
        </w:rPr>
        <w:t xml:space="preserve">Соисполнители муниципальной программы – управление строительной политики, управление имущественных </w:t>
      </w:r>
      <w:r w:rsidRPr="0047139C">
        <w:rPr>
          <w:color w:val="000000" w:themeColor="text1"/>
          <w:sz w:val="28"/>
          <w:szCs w:val="28"/>
        </w:rPr>
        <w:t>и земельных отношений, управы районов</w:t>
      </w:r>
      <w:r w:rsidR="005528E8" w:rsidRPr="0047139C">
        <w:rPr>
          <w:color w:val="000000" w:themeColor="text1"/>
          <w:sz w:val="28"/>
          <w:szCs w:val="28"/>
        </w:rPr>
        <w:t>, отдел социальных проектов</w:t>
      </w:r>
      <w:r w:rsidRPr="0047139C">
        <w:rPr>
          <w:color w:val="000000" w:themeColor="text1"/>
          <w:sz w:val="28"/>
          <w:szCs w:val="28"/>
        </w:rPr>
        <w:t>.</w:t>
      </w:r>
    </w:p>
    <w:p w:rsidR="00DE1C85" w:rsidRPr="0047139C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47139C">
        <w:rPr>
          <w:sz w:val="28"/>
          <w:szCs w:val="28"/>
        </w:rPr>
        <w:t xml:space="preserve">Общий объем финансирования, предусмотренный </w:t>
      </w:r>
      <w:r w:rsidR="00CE2478" w:rsidRPr="0047139C">
        <w:rPr>
          <w:sz w:val="28"/>
          <w:szCs w:val="28"/>
        </w:rPr>
        <w:t>муниципальной программой на 2016</w:t>
      </w:r>
      <w:r w:rsidRPr="0047139C">
        <w:rPr>
          <w:sz w:val="28"/>
          <w:szCs w:val="28"/>
        </w:rPr>
        <w:t xml:space="preserve"> год, составляет </w:t>
      </w:r>
      <w:r w:rsidR="00062DD3" w:rsidRPr="0047139C">
        <w:rPr>
          <w:sz w:val="28"/>
          <w:szCs w:val="28"/>
        </w:rPr>
        <w:t>9889201,12</w:t>
      </w:r>
      <w:r w:rsidRPr="0047139C">
        <w:rPr>
          <w:sz w:val="28"/>
          <w:szCs w:val="28"/>
        </w:rPr>
        <w:t xml:space="preserve"> тыс. рублей, в том числе</w:t>
      </w:r>
      <w:r w:rsidR="00705C87" w:rsidRPr="0047139C">
        <w:rPr>
          <w:sz w:val="28"/>
          <w:szCs w:val="28"/>
        </w:rPr>
        <w:t>: федеральный бюджет –</w:t>
      </w:r>
      <w:r w:rsidR="00062DD3" w:rsidRPr="0047139C">
        <w:rPr>
          <w:sz w:val="28"/>
          <w:szCs w:val="28"/>
        </w:rPr>
        <w:t xml:space="preserve"> 503018,50 </w:t>
      </w:r>
      <w:r w:rsidRPr="0047139C">
        <w:rPr>
          <w:sz w:val="28"/>
          <w:szCs w:val="28"/>
        </w:rPr>
        <w:t>тыс. рублей, областной бюджет –</w:t>
      </w:r>
      <w:r w:rsidR="006F6B7F" w:rsidRPr="0047139C">
        <w:rPr>
          <w:sz w:val="28"/>
          <w:szCs w:val="28"/>
        </w:rPr>
        <w:t xml:space="preserve"> </w:t>
      </w:r>
      <w:r w:rsidR="00062DD3" w:rsidRPr="0047139C">
        <w:rPr>
          <w:sz w:val="28"/>
          <w:szCs w:val="28"/>
        </w:rPr>
        <w:t>5596948,62</w:t>
      </w:r>
      <w:r w:rsidRPr="0047139C">
        <w:rPr>
          <w:sz w:val="28"/>
          <w:szCs w:val="28"/>
        </w:rPr>
        <w:t xml:space="preserve"> тыс. рублей, бюджет городского округа город Воронеж –      </w:t>
      </w:r>
      <w:r w:rsidR="00B36D2E" w:rsidRPr="0047139C">
        <w:rPr>
          <w:sz w:val="28"/>
          <w:szCs w:val="28"/>
        </w:rPr>
        <w:t xml:space="preserve">                      </w:t>
      </w:r>
      <w:r w:rsidR="00062DD3" w:rsidRPr="0047139C">
        <w:rPr>
          <w:sz w:val="28"/>
          <w:szCs w:val="28"/>
        </w:rPr>
        <w:t>3073724,00</w:t>
      </w:r>
      <w:r w:rsidRPr="0047139C">
        <w:rPr>
          <w:sz w:val="28"/>
          <w:szCs w:val="28"/>
        </w:rPr>
        <w:t xml:space="preserve"> тыс. рублей, внебюджетные источники – </w:t>
      </w:r>
      <w:r w:rsidR="00062DD3" w:rsidRPr="0047139C">
        <w:rPr>
          <w:sz w:val="28"/>
          <w:szCs w:val="28"/>
        </w:rPr>
        <w:t>715510</w:t>
      </w:r>
      <w:r w:rsidR="00CE2478" w:rsidRPr="0047139C">
        <w:rPr>
          <w:sz w:val="28"/>
          <w:szCs w:val="28"/>
        </w:rPr>
        <w:t>,00</w:t>
      </w:r>
      <w:r w:rsidRPr="0047139C">
        <w:rPr>
          <w:sz w:val="28"/>
          <w:szCs w:val="28"/>
        </w:rPr>
        <w:t xml:space="preserve"> тыс. рублей.</w:t>
      </w:r>
    </w:p>
    <w:p w:rsidR="00CE2478" w:rsidRPr="0047139C" w:rsidRDefault="00DE1C85" w:rsidP="00DE1C85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47139C">
        <w:rPr>
          <w:sz w:val="28"/>
          <w:szCs w:val="28"/>
        </w:rPr>
        <w:t>Лимит финансирования мун</w:t>
      </w:r>
      <w:r w:rsidR="00CE2478" w:rsidRPr="0047139C">
        <w:rPr>
          <w:sz w:val="28"/>
          <w:szCs w:val="28"/>
        </w:rPr>
        <w:t>иципальной программы на 2016</w:t>
      </w:r>
      <w:r w:rsidRPr="0047139C">
        <w:rPr>
          <w:sz w:val="28"/>
          <w:szCs w:val="28"/>
        </w:rPr>
        <w:t xml:space="preserve"> год составляет </w:t>
      </w:r>
      <w:r w:rsidR="00046E0E" w:rsidRPr="0047139C">
        <w:rPr>
          <w:sz w:val="28"/>
          <w:szCs w:val="28"/>
        </w:rPr>
        <w:t>8927517,44</w:t>
      </w:r>
      <w:r w:rsidRPr="0047139C">
        <w:rPr>
          <w:bCs/>
          <w:sz w:val="28"/>
          <w:szCs w:val="28"/>
        </w:rPr>
        <w:t xml:space="preserve"> </w:t>
      </w:r>
      <w:r w:rsidRPr="0047139C">
        <w:rPr>
          <w:sz w:val="28"/>
          <w:szCs w:val="28"/>
        </w:rPr>
        <w:t xml:space="preserve">тыс. рублей, из них: </w:t>
      </w:r>
      <w:r w:rsidR="00062DD3" w:rsidRPr="0047139C">
        <w:rPr>
          <w:sz w:val="28"/>
          <w:szCs w:val="28"/>
        </w:rPr>
        <w:t xml:space="preserve">федеральный бюджет </w:t>
      </w:r>
      <w:r w:rsidR="003455D1" w:rsidRPr="0047139C">
        <w:rPr>
          <w:sz w:val="28"/>
          <w:szCs w:val="28"/>
        </w:rPr>
        <w:t xml:space="preserve"> </w:t>
      </w:r>
      <w:r w:rsidR="00062DD3" w:rsidRPr="0047139C">
        <w:rPr>
          <w:sz w:val="28"/>
          <w:szCs w:val="28"/>
        </w:rPr>
        <w:t xml:space="preserve">– </w:t>
      </w:r>
      <w:r w:rsidR="00046E0E" w:rsidRPr="0047139C">
        <w:rPr>
          <w:sz w:val="28"/>
          <w:szCs w:val="28"/>
        </w:rPr>
        <w:t>194513,5</w:t>
      </w:r>
      <w:r w:rsidR="00062DD3" w:rsidRPr="0047139C">
        <w:rPr>
          <w:sz w:val="28"/>
          <w:szCs w:val="28"/>
        </w:rPr>
        <w:t xml:space="preserve"> тыс. рублей, </w:t>
      </w:r>
      <w:r w:rsidRPr="0047139C">
        <w:rPr>
          <w:sz w:val="28"/>
          <w:szCs w:val="28"/>
        </w:rPr>
        <w:t xml:space="preserve">областной бюджет – </w:t>
      </w:r>
      <w:r w:rsidR="00046E0E" w:rsidRPr="0047139C">
        <w:rPr>
          <w:bCs/>
          <w:sz w:val="28"/>
          <w:szCs w:val="28"/>
        </w:rPr>
        <w:t>5453592,58</w:t>
      </w:r>
      <w:r w:rsidR="00325C16" w:rsidRPr="0047139C">
        <w:rPr>
          <w:bCs/>
          <w:sz w:val="28"/>
          <w:szCs w:val="28"/>
        </w:rPr>
        <w:t xml:space="preserve"> тыс.</w:t>
      </w:r>
      <w:r w:rsidR="00062DD3" w:rsidRPr="0047139C">
        <w:rPr>
          <w:bCs/>
          <w:sz w:val="28"/>
          <w:szCs w:val="28"/>
        </w:rPr>
        <w:t xml:space="preserve"> рублей</w:t>
      </w:r>
      <w:r w:rsidR="00325C16" w:rsidRPr="0047139C">
        <w:rPr>
          <w:bCs/>
          <w:sz w:val="28"/>
          <w:szCs w:val="28"/>
        </w:rPr>
        <w:t>,</w:t>
      </w:r>
      <w:r w:rsidRPr="0047139C">
        <w:rPr>
          <w:bCs/>
          <w:sz w:val="28"/>
          <w:szCs w:val="28"/>
        </w:rPr>
        <w:t xml:space="preserve"> бюджет городского округа город Воронеж –</w:t>
      </w:r>
      <w:r w:rsidR="00046E0E" w:rsidRPr="0047139C">
        <w:rPr>
          <w:bCs/>
          <w:sz w:val="28"/>
          <w:szCs w:val="28"/>
        </w:rPr>
        <w:t xml:space="preserve">3279411,36 </w:t>
      </w:r>
      <w:r w:rsidRPr="0047139C">
        <w:rPr>
          <w:bCs/>
          <w:sz w:val="28"/>
          <w:szCs w:val="28"/>
        </w:rPr>
        <w:t>тыс. рублей</w:t>
      </w:r>
      <w:r w:rsidR="00325C16" w:rsidRPr="0047139C">
        <w:rPr>
          <w:bCs/>
          <w:sz w:val="28"/>
          <w:szCs w:val="28"/>
        </w:rPr>
        <w:t xml:space="preserve">, </w:t>
      </w:r>
      <w:r w:rsidR="008A0D9F" w:rsidRPr="0047139C">
        <w:rPr>
          <w:bCs/>
          <w:sz w:val="28"/>
          <w:szCs w:val="28"/>
        </w:rPr>
        <w:t>кроме того</w:t>
      </w:r>
      <w:r w:rsidR="00325C16" w:rsidRPr="0047139C">
        <w:rPr>
          <w:bCs/>
          <w:sz w:val="28"/>
          <w:szCs w:val="28"/>
        </w:rPr>
        <w:t xml:space="preserve"> внебюджетные источники</w:t>
      </w:r>
      <w:r w:rsidR="003455D1" w:rsidRPr="0047139C">
        <w:rPr>
          <w:bCs/>
          <w:sz w:val="28"/>
          <w:szCs w:val="28"/>
        </w:rPr>
        <w:t xml:space="preserve"> – </w:t>
      </w:r>
      <w:r w:rsidR="00046E0E" w:rsidRPr="0047139C">
        <w:rPr>
          <w:bCs/>
          <w:sz w:val="28"/>
          <w:szCs w:val="28"/>
        </w:rPr>
        <w:t>888373,32</w:t>
      </w:r>
      <w:r w:rsidR="003455D1" w:rsidRPr="0047139C">
        <w:rPr>
          <w:bCs/>
          <w:sz w:val="28"/>
          <w:szCs w:val="28"/>
        </w:rPr>
        <w:t xml:space="preserve"> </w:t>
      </w:r>
      <w:r w:rsidR="00325C16" w:rsidRPr="0047139C">
        <w:rPr>
          <w:bCs/>
          <w:sz w:val="28"/>
          <w:szCs w:val="28"/>
        </w:rPr>
        <w:t>тыс.</w:t>
      </w:r>
      <w:r w:rsidR="00C454F6" w:rsidRPr="0047139C">
        <w:rPr>
          <w:bCs/>
          <w:sz w:val="28"/>
          <w:szCs w:val="28"/>
        </w:rPr>
        <w:t xml:space="preserve"> </w:t>
      </w:r>
      <w:r w:rsidR="00325C16" w:rsidRPr="0047139C">
        <w:rPr>
          <w:bCs/>
          <w:sz w:val="28"/>
          <w:szCs w:val="28"/>
        </w:rPr>
        <w:t>рублей.</w:t>
      </w:r>
    </w:p>
    <w:p w:rsidR="00DE1C85" w:rsidRPr="0047139C" w:rsidRDefault="003455D1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47139C">
        <w:rPr>
          <w:sz w:val="28"/>
          <w:szCs w:val="28"/>
        </w:rPr>
        <w:t xml:space="preserve">Фактический объем </w:t>
      </w:r>
      <w:r w:rsidR="00DE1C85" w:rsidRPr="0047139C">
        <w:rPr>
          <w:sz w:val="28"/>
          <w:szCs w:val="28"/>
        </w:rPr>
        <w:t xml:space="preserve">финансирования муниципальной программы </w:t>
      </w:r>
      <w:r w:rsidR="008C4527" w:rsidRPr="0047139C">
        <w:rPr>
          <w:sz w:val="28"/>
          <w:szCs w:val="28"/>
        </w:rPr>
        <w:t xml:space="preserve">за </w:t>
      </w:r>
      <w:r w:rsidR="001C51BE">
        <w:rPr>
          <w:sz w:val="28"/>
          <w:szCs w:val="28"/>
        </w:rPr>
        <w:t>9</w:t>
      </w:r>
      <w:r w:rsidRPr="0047139C">
        <w:rPr>
          <w:sz w:val="28"/>
          <w:szCs w:val="28"/>
        </w:rPr>
        <w:t xml:space="preserve"> месяцев</w:t>
      </w:r>
      <w:r w:rsidR="00CE2478" w:rsidRPr="0047139C">
        <w:rPr>
          <w:sz w:val="28"/>
          <w:szCs w:val="28"/>
        </w:rPr>
        <w:t xml:space="preserve"> 2016</w:t>
      </w:r>
      <w:r w:rsidR="00DE1C85" w:rsidRPr="0047139C">
        <w:rPr>
          <w:sz w:val="28"/>
          <w:szCs w:val="28"/>
        </w:rPr>
        <w:t xml:space="preserve"> года составил </w:t>
      </w:r>
      <w:r w:rsidR="00046E0E" w:rsidRPr="0047139C">
        <w:rPr>
          <w:sz w:val="28"/>
          <w:szCs w:val="28"/>
        </w:rPr>
        <w:t xml:space="preserve">6448617,16 </w:t>
      </w:r>
      <w:r w:rsidR="00DE1C85" w:rsidRPr="0047139C">
        <w:rPr>
          <w:sz w:val="28"/>
          <w:szCs w:val="28"/>
        </w:rPr>
        <w:t>тыс. рублей (</w:t>
      </w:r>
      <w:r w:rsidR="00046E0E" w:rsidRPr="0047139C">
        <w:rPr>
          <w:sz w:val="28"/>
          <w:szCs w:val="28"/>
        </w:rPr>
        <w:t>65,2</w:t>
      </w:r>
      <w:r w:rsidR="008C4527" w:rsidRPr="0047139C">
        <w:rPr>
          <w:sz w:val="28"/>
          <w:szCs w:val="28"/>
        </w:rPr>
        <w:t xml:space="preserve"> </w:t>
      </w:r>
      <w:r w:rsidR="00DE1C85" w:rsidRPr="0047139C">
        <w:rPr>
          <w:sz w:val="28"/>
          <w:szCs w:val="28"/>
        </w:rPr>
        <w:t xml:space="preserve">% от предусмотренного программой и </w:t>
      </w:r>
      <w:r w:rsidR="00046E0E" w:rsidRPr="0047139C">
        <w:rPr>
          <w:sz w:val="28"/>
          <w:szCs w:val="28"/>
        </w:rPr>
        <w:t>65,7</w:t>
      </w:r>
      <w:r w:rsidR="008C4527" w:rsidRPr="0047139C">
        <w:rPr>
          <w:sz w:val="28"/>
          <w:szCs w:val="28"/>
        </w:rPr>
        <w:t xml:space="preserve"> </w:t>
      </w:r>
      <w:r w:rsidR="00DE1C85" w:rsidRPr="0047139C">
        <w:rPr>
          <w:sz w:val="28"/>
          <w:szCs w:val="28"/>
        </w:rPr>
        <w:t>% от предусмотренного лимита), из них: област</w:t>
      </w:r>
      <w:r w:rsidR="00667B67" w:rsidRPr="0047139C">
        <w:rPr>
          <w:sz w:val="28"/>
          <w:szCs w:val="28"/>
        </w:rPr>
        <w:t>ной бюджет –</w:t>
      </w:r>
      <w:r w:rsidR="00046E0E" w:rsidRPr="0047139C">
        <w:rPr>
          <w:sz w:val="28"/>
          <w:szCs w:val="28"/>
        </w:rPr>
        <w:t xml:space="preserve"> 3856152,11 тыс. рублей (</w:t>
      </w:r>
      <w:r w:rsidR="001C51BE">
        <w:rPr>
          <w:sz w:val="28"/>
          <w:szCs w:val="28"/>
        </w:rPr>
        <w:t>68,9</w:t>
      </w:r>
      <w:r w:rsidR="002A124B" w:rsidRPr="0047139C">
        <w:rPr>
          <w:sz w:val="28"/>
          <w:szCs w:val="28"/>
        </w:rPr>
        <w:t xml:space="preserve"> % от предусмотренного программой)</w:t>
      </w:r>
      <w:r w:rsidR="00DE1C85" w:rsidRPr="0047139C">
        <w:rPr>
          <w:sz w:val="28"/>
          <w:szCs w:val="28"/>
        </w:rPr>
        <w:t xml:space="preserve">, бюджет </w:t>
      </w:r>
      <w:r w:rsidR="00DE1C85" w:rsidRPr="0047139C">
        <w:rPr>
          <w:bCs/>
          <w:sz w:val="28"/>
          <w:szCs w:val="28"/>
        </w:rPr>
        <w:t xml:space="preserve">городского округа город Воронеж </w:t>
      </w:r>
      <w:r w:rsidR="00DE1C85" w:rsidRPr="0047139C">
        <w:rPr>
          <w:sz w:val="28"/>
          <w:szCs w:val="28"/>
        </w:rPr>
        <w:t xml:space="preserve">– </w:t>
      </w:r>
      <w:r w:rsidR="00046E0E" w:rsidRPr="0047139C">
        <w:rPr>
          <w:sz w:val="28"/>
          <w:szCs w:val="28"/>
        </w:rPr>
        <w:t>2146963,44</w:t>
      </w:r>
      <w:r w:rsidR="00DE1C85" w:rsidRPr="0047139C">
        <w:rPr>
          <w:sz w:val="28"/>
          <w:szCs w:val="28"/>
        </w:rPr>
        <w:t xml:space="preserve"> тыс. рублей</w:t>
      </w:r>
      <w:r w:rsidR="00046E0E" w:rsidRPr="0047139C">
        <w:rPr>
          <w:sz w:val="28"/>
          <w:szCs w:val="28"/>
        </w:rPr>
        <w:t xml:space="preserve"> (</w:t>
      </w:r>
      <w:r w:rsidR="001C51BE">
        <w:rPr>
          <w:sz w:val="28"/>
          <w:szCs w:val="28"/>
        </w:rPr>
        <w:t>69,8</w:t>
      </w:r>
      <w:r w:rsidR="00046E0E" w:rsidRPr="0047139C">
        <w:rPr>
          <w:sz w:val="28"/>
          <w:szCs w:val="28"/>
        </w:rPr>
        <w:t xml:space="preserve"> </w:t>
      </w:r>
      <w:r w:rsidR="002A124B" w:rsidRPr="0047139C">
        <w:rPr>
          <w:sz w:val="28"/>
          <w:szCs w:val="28"/>
        </w:rPr>
        <w:t>% от предусмотренного программой)</w:t>
      </w:r>
      <w:r w:rsidR="00DE1C85" w:rsidRPr="0047139C">
        <w:rPr>
          <w:sz w:val="28"/>
          <w:szCs w:val="28"/>
        </w:rPr>
        <w:t xml:space="preserve">, </w:t>
      </w:r>
      <w:r w:rsidR="002A124B" w:rsidRPr="0047139C">
        <w:rPr>
          <w:sz w:val="28"/>
          <w:szCs w:val="28"/>
        </w:rPr>
        <w:lastRenderedPageBreak/>
        <w:t>федеральный бюджет</w:t>
      </w:r>
      <w:r w:rsidR="00046E0E" w:rsidRPr="0047139C">
        <w:rPr>
          <w:sz w:val="28"/>
          <w:szCs w:val="28"/>
        </w:rPr>
        <w:t xml:space="preserve"> –</w:t>
      </w:r>
      <w:r w:rsidR="002A124B" w:rsidRPr="0047139C">
        <w:rPr>
          <w:sz w:val="28"/>
          <w:szCs w:val="28"/>
        </w:rPr>
        <w:t xml:space="preserve"> </w:t>
      </w:r>
      <w:r w:rsidR="00046E0E" w:rsidRPr="0047139C">
        <w:rPr>
          <w:sz w:val="28"/>
          <w:szCs w:val="28"/>
        </w:rPr>
        <w:t>2885,66</w:t>
      </w:r>
      <w:r w:rsidR="002A124B" w:rsidRPr="0047139C">
        <w:rPr>
          <w:sz w:val="28"/>
          <w:szCs w:val="28"/>
        </w:rPr>
        <w:t xml:space="preserve"> (</w:t>
      </w:r>
      <w:r w:rsidR="001C51BE">
        <w:rPr>
          <w:sz w:val="28"/>
          <w:szCs w:val="28"/>
        </w:rPr>
        <w:t>0,6</w:t>
      </w:r>
      <w:r w:rsidR="002A124B" w:rsidRPr="0047139C">
        <w:rPr>
          <w:sz w:val="28"/>
          <w:szCs w:val="28"/>
        </w:rPr>
        <w:t xml:space="preserve"> % от предусмотренного программой), </w:t>
      </w:r>
      <w:r w:rsidR="00DE1C85" w:rsidRPr="0047139C">
        <w:rPr>
          <w:sz w:val="28"/>
          <w:szCs w:val="28"/>
        </w:rPr>
        <w:t xml:space="preserve">внебюджетные источники – </w:t>
      </w:r>
      <w:r w:rsidR="00046E0E" w:rsidRPr="0047139C">
        <w:rPr>
          <w:sz w:val="28"/>
          <w:szCs w:val="28"/>
        </w:rPr>
        <w:t>442615,95</w:t>
      </w:r>
      <w:r w:rsidR="001C51BE">
        <w:rPr>
          <w:sz w:val="28"/>
          <w:szCs w:val="28"/>
        </w:rPr>
        <w:t xml:space="preserve"> тыс. рублей (61,9% от </w:t>
      </w:r>
      <w:proofErr w:type="gramStart"/>
      <w:r w:rsidR="001C51BE">
        <w:rPr>
          <w:sz w:val="28"/>
          <w:szCs w:val="28"/>
        </w:rPr>
        <w:t>предусмотренного</w:t>
      </w:r>
      <w:proofErr w:type="gramEnd"/>
      <w:r w:rsidR="001C51BE">
        <w:rPr>
          <w:sz w:val="28"/>
          <w:szCs w:val="28"/>
        </w:rPr>
        <w:t xml:space="preserve"> программой).</w:t>
      </w:r>
      <w:bookmarkStart w:id="0" w:name="_GoBack"/>
      <w:bookmarkEnd w:id="0"/>
    </w:p>
    <w:p w:rsidR="00563AB3" w:rsidRPr="0047139C" w:rsidRDefault="00DE1C85" w:rsidP="00563AB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47139C">
        <w:rPr>
          <w:sz w:val="28"/>
          <w:szCs w:val="28"/>
        </w:rPr>
        <w:t>В результате реализации муниципальной программы в отчетном периоде достигнуты следующие значения показателей (индикаторов):</w:t>
      </w:r>
    </w:p>
    <w:p w:rsidR="004848A0" w:rsidRPr="0047139C" w:rsidRDefault="00563AB3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139C">
        <w:rPr>
          <w:sz w:val="28"/>
          <w:szCs w:val="28"/>
        </w:rPr>
        <w:t>обеспеченность детей дошкольного возраста местами в дошкольных образовательных учреждениях – 99,</w:t>
      </w:r>
      <w:r w:rsidR="00996126" w:rsidRPr="0047139C">
        <w:rPr>
          <w:sz w:val="28"/>
          <w:szCs w:val="28"/>
        </w:rPr>
        <w:t>1</w:t>
      </w:r>
      <w:r w:rsidRPr="0047139C">
        <w:rPr>
          <w:sz w:val="28"/>
          <w:szCs w:val="28"/>
        </w:rPr>
        <w:t xml:space="preserve"> мест на 100 детей в возрасте 3-7 лет, что составляет </w:t>
      </w:r>
      <w:r w:rsidR="00FF6349" w:rsidRPr="0047139C">
        <w:rPr>
          <w:sz w:val="28"/>
          <w:szCs w:val="28"/>
        </w:rPr>
        <w:t>100</w:t>
      </w:r>
      <w:r w:rsidR="002A124B" w:rsidRPr="0047139C">
        <w:rPr>
          <w:sz w:val="28"/>
          <w:szCs w:val="28"/>
        </w:rPr>
        <w:t xml:space="preserve"> </w:t>
      </w:r>
      <w:r w:rsidR="00B925D3" w:rsidRPr="0047139C">
        <w:rPr>
          <w:sz w:val="28"/>
          <w:szCs w:val="28"/>
        </w:rPr>
        <w:t xml:space="preserve">% от плана </w:t>
      </w:r>
      <w:r w:rsidR="00B925D3" w:rsidRPr="0047139C">
        <w:rPr>
          <w:i/>
          <w:sz w:val="28"/>
          <w:szCs w:val="28"/>
        </w:rPr>
        <w:t>(план на 2016 год – 99,10</w:t>
      </w:r>
      <w:r w:rsidRPr="0047139C">
        <w:rPr>
          <w:i/>
          <w:sz w:val="28"/>
          <w:szCs w:val="28"/>
        </w:rPr>
        <w:t xml:space="preserve"> мест на 100 детей в возрасте 3 - 7 лет)</w:t>
      </w:r>
      <w:r w:rsidRPr="0047139C">
        <w:rPr>
          <w:sz w:val="28"/>
          <w:szCs w:val="28"/>
        </w:rPr>
        <w:t>;</w:t>
      </w:r>
    </w:p>
    <w:p w:rsidR="00DE1C85" w:rsidRPr="0047139C" w:rsidRDefault="00563AB3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47139C">
        <w:rPr>
          <w:sz w:val="28"/>
          <w:szCs w:val="28"/>
        </w:rPr>
        <w:t xml:space="preserve">доля детей в возрасте 1-6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1-6 лет, скорректированной на численность детей 5-7 лет, обучающихся  по программам начального общего образования  – </w:t>
      </w:r>
      <w:r w:rsidR="00FF6349" w:rsidRPr="0047139C">
        <w:rPr>
          <w:sz w:val="28"/>
          <w:szCs w:val="28"/>
        </w:rPr>
        <w:t>78,24</w:t>
      </w:r>
      <w:r w:rsidRPr="0047139C">
        <w:rPr>
          <w:sz w:val="28"/>
          <w:szCs w:val="28"/>
        </w:rPr>
        <w:t xml:space="preserve">%, что составляет </w:t>
      </w:r>
      <w:r w:rsidR="00FF6349" w:rsidRPr="0047139C">
        <w:rPr>
          <w:sz w:val="28"/>
          <w:szCs w:val="28"/>
        </w:rPr>
        <w:t>98,06</w:t>
      </w:r>
      <w:r w:rsidR="00B925D3" w:rsidRPr="0047139C">
        <w:rPr>
          <w:sz w:val="28"/>
          <w:szCs w:val="28"/>
        </w:rPr>
        <w:t xml:space="preserve"> % от плана на 2016</w:t>
      </w:r>
      <w:r w:rsidRPr="0047139C">
        <w:rPr>
          <w:sz w:val="28"/>
          <w:szCs w:val="28"/>
        </w:rPr>
        <w:t xml:space="preserve"> год </w:t>
      </w:r>
      <w:r w:rsidRPr="0047139C">
        <w:rPr>
          <w:i/>
          <w:sz w:val="28"/>
          <w:szCs w:val="28"/>
        </w:rPr>
        <w:t>(план</w:t>
      </w:r>
      <w:r w:rsidR="00B925D3" w:rsidRPr="0047139C">
        <w:rPr>
          <w:i/>
          <w:sz w:val="28"/>
          <w:szCs w:val="28"/>
        </w:rPr>
        <w:t xml:space="preserve"> - 79,7</w:t>
      </w:r>
      <w:r w:rsidR="00D965CF" w:rsidRPr="0047139C">
        <w:rPr>
          <w:i/>
          <w:sz w:val="28"/>
          <w:szCs w:val="28"/>
        </w:rPr>
        <w:t>9</w:t>
      </w:r>
      <w:r w:rsidRPr="0047139C">
        <w:rPr>
          <w:i/>
          <w:sz w:val="28"/>
          <w:szCs w:val="28"/>
        </w:rPr>
        <w:t>%)</w:t>
      </w:r>
      <w:r w:rsidRPr="0047139C">
        <w:rPr>
          <w:sz w:val="28"/>
          <w:szCs w:val="28"/>
        </w:rPr>
        <w:t>.</w:t>
      </w:r>
      <w:r w:rsidRPr="0047139C">
        <w:rPr>
          <w:i/>
          <w:sz w:val="28"/>
          <w:szCs w:val="28"/>
        </w:rPr>
        <w:t xml:space="preserve"> </w:t>
      </w:r>
      <w:proofErr w:type="gramEnd"/>
    </w:p>
    <w:p w:rsidR="00563AB3" w:rsidRPr="0047139C" w:rsidRDefault="00563AB3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139C">
        <w:rPr>
          <w:sz w:val="28"/>
          <w:szCs w:val="28"/>
        </w:rPr>
        <w:t>отношение численности детей в возрасте от 3 до 7 лет, получающих дошкольное образование в текущем году, к сумме численности детей в возрасте от 3 лет  до 7 лет, получающих дошкольное образование в текущем году, и численности детей в возрасте от 3 лет до 7 лет, находящихся в очереди на получение в текущ</w:t>
      </w:r>
      <w:r w:rsidR="00FF6349" w:rsidRPr="0047139C">
        <w:rPr>
          <w:sz w:val="28"/>
          <w:szCs w:val="28"/>
        </w:rPr>
        <w:t>ем году дошкольного образования</w:t>
      </w:r>
      <w:r w:rsidRPr="0047139C">
        <w:rPr>
          <w:sz w:val="28"/>
          <w:szCs w:val="28"/>
        </w:rPr>
        <w:t xml:space="preserve"> – 100%, что составляет</w:t>
      </w:r>
      <w:r w:rsidR="004C63C4" w:rsidRPr="0047139C">
        <w:rPr>
          <w:sz w:val="28"/>
          <w:szCs w:val="28"/>
        </w:rPr>
        <w:t xml:space="preserve"> 100% от планового значения 2016</w:t>
      </w:r>
      <w:r w:rsidRPr="0047139C">
        <w:rPr>
          <w:sz w:val="28"/>
          <w:szCs w:val="28"/>
        </w:rPr>
        <w:t xml:space="preserve"> года (</w:t>
      </w:r>
      <w:r w:rsidRPr="0047139C">
        <w:rPr>
          <w:i/>
          <w:sz w:val="28"/>
          <w:szCs w:val="28"/>
        </w:rPr>
        <w:t>план на 201</w:t>
      </w:r>
      <w:r w:rsidR="004C63C4" w:rsidRPr="0047139C">
        <w:rPr>
          <w:i/>
          <w:sz w:val="28"/>
          <w:szCs w:val="28"/>
        </w:rPr>
        <w:t>6</w:t>
      </w:r>
      <w:r w:rsidRPr="0047139C">
        <w:rPr>
          <w:i/>
          <w:sz w:val="28"/>
          <w:szCs w:val="28"/>
        </w:rPr>
        <w:t xml:space="preserve"> год - 100%);</w:t>
      </w:r>
    </w:p>
    <w:p w:rsidR="00563AB3" w:rsidRPr="0047139C" w:rsidRDefault="00563AB3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139C">
        <w:rPr>
          <w:sz w:val="28"/>
          <w:szCs w:val="28"/>
        </w:rPr>
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</w:t>
      </w:r>
      <w:r w:rsidR="00600E97" w:rsidRPr="0047139C">
        <w:rPr>
          <w:sz w:val="28"/>
          <w:szCs w:val="28"/>
        </w:rPr>
        <w:t>арственного экзамена – 1,</w:t>
      </w:r>
      <w:r w:rsidR="00FF6349" w:rsidRPr="0047139C">
        <w:rPr>
          <w:sz w:val="28"/>
          <w:szCs w:val="28"/>
        </w:rPr>
        <w:t>63</w:t>
      </w:r>
      <w:r w:rsidR="00600E97" w:rsidRPr="0047139C">
        <w:rPr>
          <w:sz w:val="28"/>
          <w:szCs w:val="28"/>
        </w:rPr>
        <w:t>%</w:t>
      </w:r>
      <w:r w:rsidR="004C63C4" w:rsidRPr="0047139C">
        <w:rPr>
          <w:sz w:val="28"/>
          <w:szCs w:val="28"/>
        </w:rPr>
        <w:t xml:space="preserve"> </w:t>
      </w:r>
      <w:r w:rsidR="004C63C4" w:rsidRPr="0047139C">
        <w:rPr>
          <w:i/>
          <w:sz w:val="28"/>
          <w:szCs w:val="28"/>
        </w:rPr>
        <w:t>(план на 2016 год – 1,66</w:t>
      </w:r>
      <w:r w:rsidRPr="0047139C">
        <w:rPr>
          <w:i/>
          <w:sz w:val="28"/>
          <w:szCs w:val="28"/>
        </w:rPr>
        <w:t>);</w:t>
      </w:r>
    </w:p>
    <w:p w:rsidR="00563AB3" w:rsidRPr="0047139C" w:rsidRDefault="00563AB3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47139C">
        <w:rPr>
          <w:sz w:val="28"/>
          <w:szCs w:val="28"/>
        </w:rPr>
        <w:lastRenderedPageBreak/>
        <w:t>удельный вес численности обучающихся образовательных организаций общего образования, обучающихся по новым федеральным государственным образовательным стандартам (дале</w:t>
      </w:r>
      <w:r w:rsidR="00325C16" w:rsidRPr="0047139C">
        <w:rPr>
          <w:sz w:val="28"/>
          <w:szCs w:val="28"/>
        </w:rPr>
        <w:t>е – ФГОС)</w:t>
      </w:r>
      <w:r w:rsidR="00600E97" w:rsidRPr="0047139C">
        <w:rPr>
          <w:sz w:val="28"/>
          <w:szCs w:val="28"/>
        </w:rPr>
        <w:t xml:space="preserve"> – </w:t>
      </w:r>
      <w:r w:rsidR="00FF6349" w:rsidRPr="0047139C">
        <w:rPr>
          <w:sz w:val="28"/>
          <w:szCs w:val="28"/>
        </w:rPr>
        <w:t>64,1</w:t>
      </w:r>
      <w:r w:rsidR="004C63C4" w:rsidRPr="0047139C">
        <w:rPr>
          <w:sz w:val="28"/>
          <w:szCs w:val="28"/>
        </w:rPr>
        <w:t xml:space="preserve">% </w:t>
      </w:r>
      <w:r w:rsidR="004C63C4" w:rsidRPr="0047139C">
        <w:rPr>
          <w:i/>
          <w:sz w:val="28"/>
          <w:szCs w:val="28"/>
        </w:rPr>
        <w:t>(план на 2016</w:t>
      </w:r>
      <w:r w:rsidRPr="0047139C">
        <w:rPr>
          <w:i/>
          <w:sz w:val="28"/>
          <w:szCs w:val="28"/>
        </w:rPr>
        <w:t xml:space="preserve"> год - </w:t>
      </w:r>
      <w:r w:rsidR="004C63C4" w:rsidRPr="0047139C">
        <w:rPr>
          <w:i/>
          <w:sz w:val="28"/>
          <w:szCs w:val="28"/>
        </w:rPr>
        <w:t>60</w:t>
      </w:r>
      <w:r w:rsidRPr="0047139C">
        <w:rPr>
          <w:i/>
          <w:sz w:val="28"/>
          <w:szCs w:val="28"/>
        </w:rPr>
        <w:t>%);</w:t>
      </w:r>
    </w:p>
    <w:p w:rsidR="004848A0" w:rsidRPr="0047139C" w:rsidRDefault="00275BA2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139C">
        <w:rPr>
          <w:sz w:val="28"/>
          <w:szCs w:val="28"/>
        </w:rPr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этой возрастной группы – </w:t>
      </w:r>
      <w:r w:rsidR="004C63C4" w:rsidRPr="0047139C">
        <w:rPr>
          <w:sz w:val="28"/>
          <w:szCs w:val="28"/>
        </w:rPr>
        <w:t xml:space="preserve">56% </w:t>
      </w:r>
      <w:r w:rsidR="004C63C4" w:rsidRPr="0047139C">
        <w:rPr>
          <w:i/>
          <w:sz w:val="28"/>
          <w:szCs w:val="28"/>
        </w:rPr>
        <w:t>(план на 2016</w:t>
      </w:r>
      <w:r w:rsidRPr="0047139C">
        <w:rPr>
          <w:i/>
          <w:sz w:val="28"/>
          <w:szCs w:val="28"/>
        </w:rPr>
        <w:t xml:space="preserve"> год – </w:t>
      </w:r>
      <w:r w:rsidR="004C63C4" w:rsidRPr="0047139C">
        <w:rPr>
          <w:i/>
          <w:sz w:val="28"/>
          <w:szCs w:val="28"/>
        </w:rPr>
        <w:t>60</w:t>
      </w:r>
      <w:r w:rsidRPr="0047139C">
        <w:rPr>
          <w:i/>
          <w:sz w:val="28"/>
          <w:szCs w:val="28"/>
        </w:rPr>
        <w:t>%)</w:t>
      </w:r>
      <w:r w:rsidRPr="0047139C">
        <w:rPr>
          <w:sz w:val="28"/>
          <w:szCs w:val="28"/>
        </w:rPr>
        <w:t>;</w:t>
      </w:r>
    </w:p>
    <w:p w:rsidR="00275BA2" w:rsidRPr="0047139C" w:rsidRDefault="00275BA2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139C">
        <w:rPr>
          <w:sz w:val="28"/>
          <w:szCs w:val="28"/>
        </w:rPr>
        <w:t>удельный вес численности руководителей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 общего и дополнительного образ</w:t>
      </w:r>
      <w:r w:rsidR="00BD4AA5" w:rsidRPr="0047139C">
        <w:rPr>
          <w:sz w:val="28"/>
          <w:szCs w:val="28"/>
        </w:rPr>
        <w:t xml:space="preserve">ования детей – </w:t>
      </w:r>
      <w:r w:rsidR="001934F1" w:rsidRPr="0047139C">
        <w:rPr>
          <w:sz w:val="28"/>
          <w:szCs w:val="28"/>
        </w:rPr>
        <w:t>7</w:t>
      </w:r>
      <w:r w:rsidR="00FF6349" w:rsidRPr="0047139C">
        <w:rPr>
          <w:sz w:val="28"/>
          <w:szCs w:val="28"/>
        </w:rPr>
        <w:t>4</w:t>
      </w:r>
      <w:r w:rsidR="00BD4AA5" w:rsidRPr="0047139C">
        <w:rPr>
          <w:sz w:val="28"/>
          <w:szCs w:val="28"/>
        </w:rPr>
        <w:t>% (план на 2016 год - 85</w:t>
      </w:r>
      <w:r w:rsidRPr="0047139C">
        <w:rPr>
          <w:sz w:val="28"/>
          <w:szCs w:val="28"/>
        </w:rPr>
        <w:t>%);</w:t>
      </w:r>
    </w:p>
    <w:p w:rsidR="00DE1C85" w:rsidRPr="0047139C" w:rsidRDefault="00DE1C85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139C">
        <w:rPr>
          <w:sz w:val="28"/>
          <w:szCs w:val="28"/>
        </w:rPr>
        <w:t xml:space="preserve">отношение среднемесячной заработной платы педагогических работников образовательных организаций общего образования к средней заработной плате по экономике в Воронежской области – </w:t>
      </w:r>
      <w:r w:rsidR="00600E97" w:rsidRPr="0047139C">
        <w:rPr>
          <w:sz w:val="28"/>
          <w:szCs w:val="28"/>
        </w:rPr>
        <w:t>102</w:t>
      </w:r>
      <w:r w:rsidR="005E50EA" w:rsidRPr="0047139C">
        <w:rPr>
          <w:sz w:val="28"/>
          <w:szCs w:val="28"/>
        </w:rPr>
        <w:t>,</w:t>
      </w:r>
      <w:r w:rsidR="00FF6349" w:rsidRPr="0047139C">
        <w:rPr>
          <w:sz w:val="28"/>
          <w:szCs w:val="28"/>
        </w:rPr>
        <w:t>1</w:t>
      </w:r>
      <w:r w:rsidR="00062DD3" w:rsidRPr="0047139C">
        <w:rPr>
          <w:sz w:val="28"/>
          <w:szCs w:val="28"/>
        </w:rPr>
        <w:t>0</w:t>
      </w:r>
      <w:r w:rsidR="00275BA2" w:rsidRPr="0047139C">
        <w:rPr>
          <w:sz w:val="28"/>
          <w:szCs w:val="28"/>
        </w:rPr>
        <w:t>%</w:t>
      </w:r>
      <w:r w:rsidR="005E50EA" w:rsidRPr="0047139C">
        <w:rPr>
          <w:sz w:val="28"/>
          <w:szCs w:val="28"/>
        </w:rPr>
        <w:t xml:space="preserve">. </w:t>
      </w:r>
      <w:r w:rsidR="005E50EA" w:rsidRPr="0047139C">
        <w:rPr>
          <w:i/>
          <w:sz w:val="28"/>
          <w:szCs w:val="28"/>
        </w:rPr>
        <w:t>(план на 2016</w:t>
      </w:r>
      <w:r w:rsidRPr="0047139C">
        <w:rPr>
          <w:i/>
          <w:sz w:val="28"/>
          <w:szCs w:val="28"/>
        </w:rPr>
        <w:t xml:space="preserve"> год – 100%);</w:t>
      </w:r>
    </w:p>
    <w:p w:rsidR="00DE1C85" w:rsidRPr="0047139C" w:rsidRDefault="00DE1C85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139C">
        <w:rPr>
          <w:sz w:val="28"/>
          <w:szCs w:val="28"/>
        </w:rPr>
        <w:t xml:space="preserve">отношение среднемесячной заработной платы педагогических  работников образовательных организаций дополнительного образования детей к средней заработной плате по экономике в Воронежской области  – </w:t>
      </w:r>
      <w:r w:rsidR="00FF6349" w:rsidRPr="0047139C">
        <w:rPr>
          <w:sz w:val="28"/>
          <w:szCs w:val="28"/>
        </w:rPr>
        <w:t>80</w:t>
      </w:r>
      <w:r w:rsidR="00275BA2" w:rsidRPr="0047139C">
        <w:rPr>
          <w:sz w:val="28"/>
          <w:szCs w:val="28"/>
        </w:rPr>
        <w:t>%</w:t>
      </w:r>
      <w:r w:rsidR="005E50EA" w:rsidRPr="0047139C">
        <w:rPr>
          <w:sz w:val="28"/>
          <w:szCs w:val="28"/>
        </w:rPr>
        <w:t xml:space="preserve">. </w:t>
      </w:r>
      <w:r w:rsidR="005E50EA" w:rsidRPr="0047139C">
        <w:rPr>
          <w:i/>
          <w:sz w:val="28"/>
          <w:szCs w:val="28"/>
        </w:rPr>
        <w:t>(план на 2016 год – 90</w:t>
      </w:r>
      <w:r w:rsidRPr="0047139C">
        <w:rPr>
          <w:i/>
          <w:sz w:val="28"/>
          <w:szCs w:val="28"/>
        </w:rPr>
        <w:t>%);</w:t>
      </w:r>
    </w:p>
    <w:p w:rsidR="00DE1C85" w:rsidRPr="0047139C" w:rsidRDefault="004848A0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139C">
        <w:rPr>
          <w:sz w:val="28"/>
          <w:szCs w:val="28"/>
        </w:rPr>
        <w:t xml:space="preserve"> </w:t>
      </w:r>
      <w:r w:rsidR="000D20CB" w:rsidRPr="0047139C">
        <w:rPr>
          <w:sz w:val="28"/>
          <w:szCs w:val="28"/>
        </w:rPr>
        <w:t>удельный вес численности учащихся общеобразовательных организаций, которым предоставлена возможность обучаться в соответствии с основными современными требованиями, в общей численно</w:t>
      </w:r>
      <w:r w:rsidR="00FF6349" w:rsidRPr="0047139C">
        <w:rPr>
          <w:sz w:val="28"/>
          <w:szCs w:val="28"/>
        </w:rPr>
        <w:t>сти учащихся – 82</w:t>
      </w:r>
      <w:r w:rsidR="004C63C4" w:rsidRPr="0047139C">
        <w:rPr>
          <w:sz w:val="28"/>
          <w:szCs w:val="28"/>
        </w:rPr>
        <w:t xml:space="preserve">% </w:t>
      </w:r>
      <w:r w:rsidR="004C63C4" w:rsidRPr="0047139C">
        <w:rPr>
          <w:i/>
          <w:sz w:val="28"/>
          <w:szCs w:val="28"/>
        </w:rPr>
        <w:t>(план на 2016</w:t>
      </w:r>
      <w:r w:rsidR="000D20CB" w:rsidRPr="0047139C">
        <w:rPr>
          <w:i/>
          <w:sz w:val="28"/>
          <w:szCs w:val="28"/>
        </w:rPr>
        <w:t xml:space="preserve"> год - 8</w:t>
      </w:r>
      <w:r w:rsidR="004C63C4" w:rsidRPr="0047139C">
        <w:rPr>
          <w:i/>
          <w:sz w:val="28"/>
          <w:szCs w:val="28"/>
        </w:rPr>
        <w:t>2</w:t>
      </w:r>
      <w:r w:rsidR="000D20CB" w:rsidRPr="0047139C">
        <w:rPr>
          <w:i/>
          <w:sz w:val="28"/>
          <w:szCs w:val="28"/>
        </w:rPr>
        <w:t>%)</w:t>
      </w:r>
      <w:r w:rsidR="00DE1C85" w:rsidRPr="0047139C">
        <w:rPr>
          <w:i/>
          <w:sz w:val="28"/>
          <w:szCs w:val="28"/>
        </w:rPr>
        <w:t>;</w:t>
      </w:r>
    </w:p>
    <w:p w:rsidR="00DE1C85" w:rsidRPr="0047139C" w:rsidRDefault="004848A0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139C">
        <w:rPr>
          <w:sz w:val="28"/>
          <w:szCs w:val="28"/>
        </w:rPr>
        <w:t xml:space="preserve"> </w:t>
      </w:r>
      <w:r w:rsidR="00DE1C85" w:rsidRPr="0047139C">
        <w:rPr>
          <w:sz w:val="28"/>
          <w:szCs w:val="28"/>
        </w:rPr>
        <w:t>доля молодежи, принявшей участие в молодежных, профилактических и патриотических мероприятиях</w:t>
      </w:r>
      <w:r w:rsidR="00FF7AAD" w:rsidRPr="0047139C">
        <w:rPr>
          <w:sz w:val="28"/>
          <w:szCs w:val="28"/>
        </w:rPr>
        <w:t xml:space="preserve">, в отчетный </w:t>
      </w:r>
      <w:r w:rsidR="00FF7AAD" w:rsidRPr="0047139C">
        <w:rPr>
          <w:sz w:val="28"/>
          <w:szCs w:val="28"/>
        </w:rPr>
        <w:lastRenderedPageBreak/>
        <w:t>период</w:t>
      </w:r>
      <w:r w:rsidR="00DE1C85" w:rsidRPr="0047139C">
        <w:rPr>
          <w:sz w:val="28"/>
          <w:szCs w:val="28"/>
        </w:rPr>
        <w:t xml:space="preserve"> в общей численности молодежи в городском округе город Воронеж – </w:t>
      </w:r>
      <w:r w:rsidR="00FF6349" w:rsidRPr="0047139C">
        <w:rPr>
          <w:sz w:val="28"/>
          <w:szCs w:val="28"/>
        </w:rPr>
        <w:t>16,88</w:t>
      </w:r>
      <w:r w:rsidR="00DE1C85" w:rsidRPr="0047139C">
        <w:rPr>
          <w:sz w:val="28"/>
          <w:szCs w:val="28"/>
        </w:rPr>
        <w:t>% (</w:t>
      </w:r>
      <w:r w:rsidR="005E50EA" w:rsidRPr="0047139C">
        <w:rPr>
          <w:i/>
          <w:sz w:val="28"/>
          <w:szCs w:val="28"/>
        </w:rPr>
        <w:t>план на 2016</w:t>
      </w:r>
      <w:r w:rsidR="00BD4AA5" w:rsidRPr="0047139C">
        <w:rPr>
          <w:i/>
          <w:sz w:val="28"/>
          <w:szCs w:val="28"/>
        </w:rPr>
        <w:t xml:space="preserve"> год – 24</w:t>
      </w:r>
      <w:r w:rsidR="00DE1C85" w:rsidRPr="0047139C">
        <w:rPr>
          <w:i/>
          <w:sz w:val="28"/>
          <w:szCs w:val="28"/>
        </w:rPr>
        <w:t>%);</w:t>
      </w:r>
    </w:p>
    <w:p w:rsidR="00DE1C85" w:rsidRPr="0047139C" w:rsidRDefault="004848A0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139C">
        <w:rPr>
          <w:sz w:val="28"/>
          <w:szCs w:val="28"/>
        </w:rPr>
        <w:t xml:space="preserve"> </w:t>
      </w:r>
      <w:r w:rsidR="00DE1C85" w:rsidRPr="0047139C">
        <w:rPr>
          <w:sz w:val="28"/>
          <w:szCs w:val="28"/>
        </w:rPr>
        <w:t xml:space="preserve">доля молодых людей, участвующих в деятельности молодежных общественных объединений, в общей численности молодых людей от 14 до 30 лет – </w:t>
      </w:r>
      <w:r w:rsidR="00FF6349" w:rsidRPr="0047139C">
        <w:rPr>
          <w:sz w:val="28"/>
          <w:szCs w:val="28"/>
        </w:rPr>
        <w:t>3,44</w:t>
      </w:r>
      <w:r w:rsidR="000D20CB" w:rsidRPr="0047139C">
        <w:rPr>
          <w:sz w:val="28"/>
          <w:szCs w:val="28"/>
        </w:rPr>
        <w:t xml:space="preserve"> </w:t>
      </w:r>
      <w:r w:rsidR="00DE1C85" w:rsidRPr="0047139C">
        <w:rPr>
          <w:sz w:val="28"/>
          <w:szCs w:val="28"/>
        </w:rPr>
        <w:t>% (</w:t>
      </w:r>
      <w:r w:rsidR="00D965CF" w:rsidRPr="0047139C">
        <w:rPr>
          <w:i/>
          <w:sz w:val="28"/>
          <w:szCs w:val="28"/>
        </w:rPr>
        <w:t>план на 2016</w:t>
      </w:r>
      <w:r w:rsidR="00BD4AA5" w:rsidRPr="0047139C">
        <w:rPr>
          <w:i/>
          <w:sz w:val="28"/>
          <w:szCs w:val="28"/>
        </w:rPr>
        <w:t xml:space="preserve"> год – 3,5</w:t>
      </w:r>
      <w:r w:rsidR="00DE1C85" w:rsidRPr="0047139C">
        <w:rPr>
          <w:i/>
          <w:sz w:val="28"/>
          <w:szCs w:val="28"/>
        </w:rPr>
        <w:t>%);</w:t>
      </w:r>
    </w:p>
    <w:p w:rsidR="0025692E" w:rsidRPr="0047139C" w:rsidRDefault="004848A0" w:rsidP="00FF6349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139C">
        <w:rPr>
          <w:sz w:val="28"/>
          <w:szCs w:val="28"/>
        </w:rPr>
        <w:t xml:space="preserve"> </w:t>
      </w:r>
      <w:r w:rsidR="0025692E" w:rsidRPr="0047139C">
        <w:rPr>
          <w:sz w:val="28"/>
          <w:szCs w:val="28"/>
        </w:rPr>
        <w:t xml:space="preserve">удовлетворенность детей отдыхом в действующих муниципальных детских лагерях отдыха составила </w:t>
      </w:r>
      <w:r w:rsidR="00455C33" w:rsidRPr="0047139C">
        <w:rPr>
          <w:sz w:val="28"/>
          <w:szCs w:val="28"/>
        </w:rPr>
        <w:t>99</w:t>
      </w:r>
      <w:r w:rsidR="0025692E" w:rsidRPr="0047139C">
        <w:rPr>
          <w:sz w:val="28"/>
          <w:szCs w:val="28"/>
        </w:rPr>
        <w:t xml:space="preserve">% </w:t>
      </w:r>
      <w:r w:rsidR="0025692E" w:rsidRPr="0047139C">
        <w:rPr>
          <w:i/>
          <w:sz w:val="28"/>
          <w:szCs w:val="28"/>
        </w:rPr>
        <w:t xml:space="preserve">(план </w:t>
      </w:r>
      <w:r w:rsidR="00455C33" w:rsidRPr="0047139C">
        <w:rPr>
          <w:i/>
          <w:sz w:val="28"/>
          <w:szCs w:val="28"/>
        </w:rPr>
        <w:t xml:space="preserve">на </w:t>
      </w:r>
      <w:r w:rsidR="0025692E" w:rsidRPr="0047139C">
        <w:rPr>
          <w:i/>
          <w:sz w:val="28"/>
          <w:szCs w:val="28"/>
        </w:rPr>
        <w:t>201</w:t>
      </w:r>
      <w:r w:rsidR="00D965CF" w:rsidRPr="0047139C">
        <w:rPr>
          <w:i/>
          <w:sz w:val="28"/>
          <w:szCs w:val="28"/>
        </w:rPr>
        <w:t>6 год</w:t>
      </w:r>
      <w:r w:rsidR="0025692E" w:rsidRPr="0047139C">
        <w:rPr>
          <w:i/>
          <w:sz w:val="28"/>
          <w:szCs w:val="28"/>
        </w:rPr>
        <w:t>-80%</w:t>
      </w:r>
      <w:r w:rsidR="00AD46AE" w:rsidRPr="0047139C">
        <w:rPr>
          <w:i/>
          <w:sz w:val="28"/>
          <w:szCs w:val="28"/>
        </w:rPr>
        <w:t>.)</w:t>
      </w:r>
      <w:r w:rsidR="00D965CF" w:rsidRPr="0047139C">
        <w:rPr>
          <w:i/>
          <w:sz w:val="28"/>
          <w:szCs w:val="28"/>
        </w:rPr>
        <w:t xml:space="preserve"> </w:t>
      </w:r>
    </w:p>
    <w:p w:rsidR="00AD46AE" w:rsidRPr="0047139C" w:rsidRDefault="004848A0" w:rsidP="00AE7947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139C">
        <w:rPr>
          <w:sz w:val="28"/>
          <w:szCs w:val="28"/>
        </w:rPr>
        <w:t xml:space="preserve"> </w:t>
      </w:r>
      <w:proofErr w:type="gramStart"/>
      <w:r w:rsidR="00DE1C85" w:rsidRPr="0047139C">
        <w:rPr>
          <w:sz w:val="28"/>
          <w:szCs w:val="28"/>
        </w:rPr>
        <w:t xml:space="preserve">доля детей, оставшихся без попечения </w:t>
      </w:r>
      <w:r w:rsidR="003309EC" w:rsidRPr="0047139C">
        <w:rPr>
          <w:sz w:val="28"/>
          <w:szCs w:val="28"/>
        </w:rPr>
        <w:t>родителей, в т.ч. переданных не</w:t>
      </w:r>
      <w:r w:rsidR="00DE1C85" w:rsidRPr="0047139C">
        <w:rPr>
          <w:sz w:val="28"/>
          <w:szCs w:val="28"/>
        </w:rPr>
        <w:t>родственникам (в приемные семьи, на усыновление (удочерение)),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</w:t>
      </w:r>
      <w:r w:rsidR="00962787" w:rsidRPr="0047139C">
        <w:rPr>
          <w:sz w:val="28"/>
          <w:szCs w:val="28"/>
        </w:rPr>
        <w:t>) учреждениях всех типов – 99,</w:t>
      </w:r>
      <w:r w:rsidR="00D965CF" w:rsidRPr="0047139C">
        <w:rPr>
          <w:sz w:val="28"/>
          <w:szCs w:val="28"/>
        </w:rPr>
        <w:t>1</w:t>
      </w:r>
      <w:r w:rsidR="00DE1C85" w:rsidRPr="0047139C">
        <w:rPr>
          <w:sz w:val="28"/>
          <w:szCs w:val="28"/>
        </w:rPr>
        <w:t>% (</w:t>
      </w:r>
      <w:r w:rsidR="00D965CF" w:rsidRPr="0047139C">
        <w:rPr>
          <w:i/>
          <w:sz w:val="28"/>
          <w:szCs w:val="28"/>
        </w:rPr>
        <w:t>план на 2016 год – 99,123</w:t>
      </w:r>
      <w:r w:rsidR="00DE1C85" w:rsidRPr="0047139C">
        <w:rPr>
          <w:i/>
          <w:sz w:val="28"/>
          <w:szCs w:val="28"/>
        </w:rPr>
        <w:t>%).</w:t>
      </w:r>
      <w:proofErr w:type="gramEnd"/>
    </w:p>
    <w:p w:rsidR="00AD46AE" w:rsidRPr="0047139C" w:rsidRDefault="00AD46AE" w:rsidP="00AE7947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E1C85" w:rsidRPr="0047139C" w:rsidRDefault="00DE1C85" w:rsidP="00D37640">
      <w:pPr>
        <w:spacing w:line="360" w:lineRule="auto"/>
        <w:ind w:firstLine="851"/>
        <w:jc w:val="center"/>
        <w:rPr>
          <w:sz w:val="28"/>
          <w:szCs w:val="28"/>
        </w:rPr>
      </w:pPr>
      <w:r w:rsidRPr="0047139C">
        <w:rPr>
          <w:sz w:val="28"/>
          <w:szCs w:val="28"/>
        </w:rPr>
        <w:t xml:space="preserve">Муниципальная программа включает 3 подпрограммы и 2 </w:t>
      </w:r>
      <w:proofErr w:type="gramStart"/>
      <w:r w:rsidRPr="0047139C">
        <w:rPr>
          <w:sz w:val="28"/>
          <w:szCs w:val="28"/>
        </w:rPr>
        <w:t>основных</w:t>
      </w:r>
      <w:proofErr w:type="gramEnd"/>
      <w:r w:rsidRPr="0047139C">
        <w:rPr>
          <w:sz w:val="28"/>
          <w:szCs w:val="28"/>
        </w:rPr>
        <w:t xml:space="preserve"> мероприятия.</w:t>
      </w:r>
    </w:p>
    <w:p w:rsidR="004806A8" w:rsidRDefault="004806A8" w:rsidP="00D37640">
      <w:pPr>
        <w:spacing w:line="360" w:lineRule="auto"/>
        <w:ind w:firstLine="851"/>
        <w:jc w:val="center"/>
        <w:rPr>
          <w:sz w:val="28"/>
          <w:szCs w:val="28"/>
        </w:rPr>
      </w:pPr>
    </w:p>
    <w:p w:rsidR="00D37640" w:rsidRPr="0047139C" w:rsidRDefault="00D37640" w:rsidP="00D37640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47139C">
        <w:rPr>
          <w:sz w:val="28"/>
          <w:szCs w:val="28"/>
        </w:rPr>
        <w:t xml:space="preserve">Подпрограмма 1 </w:t>
      </w:r>
      <w:r w:rsidRPr="0047139C">
        <w:rPr>
          <w:b/>
          <w:sz w:val="28"/>
          <w:szCs w:val="28"/>
        </w:rPr>
        <w:t>«Развитие дошкольного образования».</w:t>
      </w:r>
    </w:p>
    <w:p w:rsidR="00667B67" w:rsidRPr="0047139C" w:rsidRDefault="00900534" w:rsidP="00667B67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47139C">
        <w:rPr>
          <w:sz w:val="28"/>
          <w:szCs w:val="28"/>
        </w:rPr>
        <w:t xml:space="preserve">На реализацию подпрограммы 1 </w:t>
      </w:r>
      <w:r w:rsidRPr="0047139C">
        <w:rPr>
          <w:b/>
          <w:sz w:val="28"/>
          <w:szCs w:val="28"/>
        </w:rPr>
        <w:t>«Развитие дошкольного образования»</w:t>
      </w:r>
      <w:r w:rsidRPr="0047139C">
        <w:rPr>
          <w:sz w:val="28"/>
          <w:szCs w:val="28"/>
        </w:rPr>
        <w:t xml:space="preserve"> направлено </w:t>
      </w:r>
      <w:r w:rsidR="00C1698B" w:rsidRPr="0047139C">
        <w:rPr>
          <w:sz w:val="28"/>
          <w:szCs w:val="28"/>
        </w:rPr>
        <w:t>2643473,00</w:t>
      </w:r>
      <w:r w:rsidRPr="0047139C">
        <w:rPr>
          <w:sz w:val="28"/>
          <w:szCs w:val="28"/>
        </w:rPr>
        <w:t xml:space="preserve"> тыс. рублей, из них: областной бюджет – </w:t>
      </w:r>
      <w:r w:rsidR="00E8345A">
        <w:rPr>
          <w:sz w:val="28"/>
          <w:szCs w:val="28"/>
        </w:rPr>
        <w:t>1414137,92</w:t>
      </w:r>
      <w:r w:rsidRPr="0047139C">
        <w:rPr>
          <w:sz w:val="28"/>
          <w:szCs w:val="28"/>
        </w:rPr>
        <w:t xml:space="preserve"> тыс. рублей, бюджет городского округа город Воронеж – </w:t>
      </w:r>
      <w:r w:rsidR="00C1698B" w:rsidRPr="0047139C">
        <w:rPr>
          <w:sz w:val="28"/>
          <w:szCs w:val="28"/>
        </w:rPr>
        <w:t>908436,34</w:t>
      </w:r>
      <w:r w:rsidRPr="0047139C">
        <w:rPr>
          <w:sz w:val="28"/>
          <w:szCs w:val="28"/>
        </w:rPr>
        <w:t xml:space="preserve"> тыс. рублей,</w:t>
      </w:r>
      <w:r w:rsidRPr="0047139C">
        <w:t xml:space="preserve"> </w:t>
      </w:r>
      <w:r w:rsidRPr="0047139C">
        <w:rPr>
          <w:sz w:val="28"/>
        </w:rPr>
        <w:t>внебюджетные источники</w:t>
      </w:r>
      <w:r w:rsidRPr="0047139C">
        <w:t xml:space="preserve"> – </w:t>
      </w:r>
      <w:r w:rsidR="00C1698B" w:rsidRPr="0047139C">
        <w:rPr>
          <w:sz w:val="28"/>
          <w:szCs w:val="28"/>
        </w:rPr>
        <w:t>320898,74</w:t>
      </w:r>
      <w:r w:rsidRPr="0047139C">
        <w:rPr>
          <w:sz w:val="28"/>
          <w:szCs w:val="28"/>
        </w:rPr>
        <w:t xml:space="preserve"> тыс. рублей.</w:t>
      </w:r>
      <w:proofErr w:type="gramEnd"/>
    </w:p>
    <w:p w:rsidR="00667B67" w:rsidRPr="0047139C" w:rsidRDefault="00667B67" w:rsidP="00667B67">
      <w:pPr>
        <w:spacing w:line="360" w:lineRule="auto"/>
        <w:ind w:firstLine="851"/>
        <w:jc w:val="both"/>
        <w:rPr>
          <w:sz w:val="28"/>
          <w:szCs w:val="28"/>
        </w:rPr>
      </w:pPr>
      <w:r w:rsidRPr="0047139C">
        <w:rPr>
          <w:sz w:val="28"/>
          <w:szCs w:val="28"/>
        </w:rPr>
        <w:t xml:space="preserve">Муниципальная программа включает подпрограмму 1 </w:t>
      </w:r>
      <w:r w:rsidRPr="0047139C">
        <w:rPr>
          <w:b/>
          <w:sz w:val="28"/>
          <w:szCs w:val="28"/>
        </w:rPr>
        <w:t>«Развитие дошкольного образования».</w:t>
      </w:r>
      <w:r w:rsidRPr="0047139C">
        <w:rPr>
          <w:sz w:val="28"/>
          <w:szCs w:val="28"/>
        </w:rPr>
        <w:t xml:space="preserve"> </w:t>
      </w:r>
    </w:p>
    <w:p w:rsidR="00667B67" w:rsidRPr="0047139C" w:rsidRDefault="00667B67" w:rsidP="00667B67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47139C">
        <w:rPr>
          <w:sz w:val="28"/>
          <w:szCs w:val="28"/>
        </w:rPr>
        <w:t xml:space="preserve">Цель подпрограммы 1  «Развитие дошкольного образования» - развитие </w:t>
      </w:r>
      <w:r w:rsidRPr="0047139C">
        <w:rPr>
          <w:bCs/>
          <w:iCs/>
          <w:sz w:val="28"/>
          <w:szCs w:val="28"/>
        </w:rPr>
        <w:t>дошкольного образования, обеспечивающего равный доступ к эффективным и качественным образовательным услугам, отвечающего интересам и возможностям ребенка, а также запросам семьи.</w:t>
      </w:r>
    </w:p>
    <w:p w:rsidR="00667B67" w:rsidRPr="0047139C" w:rsidRDefault="00667B67" w:rsidP="00667B6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47139C">
        <w:rPr>
          <w:bCs/>
          <w:iCs/>
          <w:sz w:val="28"/>
          <w:szCs w:val="28"/>
        </w:rPr>
        <w:lastRenderedPageBreak/>
        <w:t>Достижение основной цели подпрограммы  осуществляется посредством решения следующих задач:</w:t>
      </w:r>
    </w:p>
    <w:p w:rsidR="00667B67" w:rsidRPr="0047139C" w:rsidRDefault="00667B67" w:rsidP="00667B67">
      <w:pPr>
        <w:shd w:val="clear" w:color="auto" w:fill="FFFFFF"/>
        <w:tabs>
          <w:tab w:val="left" w:pos="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7139C">
        <w:rPr>
          <w:sz w:val="28"/>
          <w:szCs w:val="28"/>
        </w:rPr>
        <w:t>- обеспечения доступности дошкольного образования посредством сохранения и расширения муниципального сектора дошкольного образования;</w:t>
      </w:r>
    </w:p>
    <w:p w:rsidR="00667B67" w:rsidRPr="0047139C" w:rsidRDefault="00667B67" w:rsidP="00667B67">
      <w:pPr>
        <w:shd w:val="clear" w:color="auto" w:fill="FFFFFF"/>
        <w:tabs>
          <w:tab w:val="left" w:pos="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7139C">
        <w:rPr>
          <w:sz w:val="28"/>
          <w:szCs w:val="28"/>
        </w:rPr>
        <w:t>- ликвидации очередности по устройству детей в муниципальные дошкольные образовательные организации городского округа город Воронеж;</w:t>
      </w:r>
    </w:p>
    <w:p w:rsidR="00667B67" w:rsidRPr="0047139C" w:rsidRDefault="00667B67" w:rsidP="00667B67">
      <w:pPr>
        <w:shd w:val="clear" w:color="auto" w:fill="FFFFFF"/>
        <w:tabs>
          <w:tab w:val="left" w:pos="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7139C">
        <w:rPr>
          <w:sz w:val="28"/>
          <w:szCs w:val="28"/>
        </w:rPr>
        <w:t>- увеличения  нормативного числа мест в дошкольных образовательных организациях;</w:t>
      </w:r>
    </w:p>
    <w:p w:rsidR="00667B67" w:rsidRPr="0047139C" w:rsidRDefault="00667B67" w:rsidP="00667B67">
      <w:pPr>
        <w:shd w:val="clear" w:color="auto" w:fill="FFFFFF"/>
        <w:tabs>
          <w:tab w:val="left" w:pos="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7139C">
        <w:rPr>
          <w:sz w:val="28"/>
          <w:szCs w:val="28"/>
        </w:rPr>
        <w:t>- создания  современной инфраструктуры муниципальных дошкольных образовательных организаций, модернизация материально-технической базы, соответствующей требованиям федерального государственного образовательного  стандарта дошкольного образования;</w:t>
      </w:r>
    </w:p>
    <w:p w:rsidR="00667B67" w:rsidRPr="0047139C" w:rsidRDefault="00667B67" w:rsidP="00667B67">
      <w:pPr>
        <w:shd w:val="clear" w:color="auto" w:fill="FFFFFF"/>
        <w:tabs>
          <w:tab w:val="left" w:pos="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7139C">
        <w:rPr>
          <w:sz w:val="28"/>
          <w:szCs w:val="28"/>
        </w:rPr>
        <w:t>- обновление программного обеспечения образовательной деятельности муниципальных образовательных организаций в соответствии с требованиями федерального государственного стандарта дошкольного образования;</w:t>
      </w:r>
    </w:p>
    <w:p w:rsidR="00667B67" w:rsidRPr="0047139C" w:rsidRDefault="00667B67" w:rsidP="00667B67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7139C">
        <w:rPr>
          <w:sz w:val="28"/>
          <w:szCs w:val="28"/>
        </w:rPr>
        <w:t>- развитие вариативных форм, оказание мер поддержки негосударственному сектору дошкольного образования.</w:t>
      </w:r>
    </w:p>
    <w:p w:rsidR="00D37640" w:rsidRPr="0047139C" w:rsidRDefault="00D37640" w:rsidP="00D37640">
      <w:pPr>
        <w:spacing w:line="360" w:lineRule="auto"/>
        <w:ind w:firstLine="851"/>
        <w:jc w:val="center"/>
        <w:rPr>
          <w:i/>
          <w:sz w:val="28"/>
          <w:szCs w:val="28"/>
        </w:rPr>
      </w:pPr>
      <w:r w:rsidRPr="0047139C">
        <w:rPr>
          <w:i/>
          <w:sz w:val="28"/>
          <w:szCs w:val="28"/>
        </w:rPr>
        <w:t xml:space="preserve">В результате реализации подпрограммы 1 </w:t>
      </w:r>
      <w:r w:rsidR="00667B67" w:rsidRPr="0047139C">
        <w:rPr>
          <w:i/>
          <w:sz w:val="28"/>
          <w:szCs w:val="28"/>
        </w:rPr>
        <w:t xml:space="preserve">в отчетном периоде (за </w:t>
      </w:r>
      <w:r w:rsidR="00F14D7D" w:rsidRPr="0047139C">
        <w:rPr>
          <w:i/>
          <w:sz w:val="28"/>
          <w:szCs w:val="28"/>
          <w:lang w:val="en-US"/>
        </w:rPr>
        <w:t>I</w:t>
      </w:r>
      <w:r w:rsidR="00667B67" w:rsidRPr="0047139C">
        <w:rPr>
          <w:i/>
          <w:sz w:val="28"/>
          <w:szCs w:val="28"/>
          <w:lang w:val="en-US"/>
        </w:rPr>
        <w:t>I</w:t>
      </w:r>
      <w:r w:rsidR="00C1698B" w:rsidRPr="0047139C">
        <w:rPr>
          <w:i/>
          <w:sz w:val="28"/>
          <w:szCs w:val="28"/>
          <w:lang w:val="en-US"/>
        </w:rPr>
        <w:t>I</w:t>
      </w:r>
      <w:r w:rsidR="00667B67" w:rsidRPr="0047139C">
        <w:rPr>
          <w:i/>
          <w:sz w:val="28"/>
          <w:szCs w:val="28"/>
        </w:rPr>
        <w:t xml:space="preserve"> квартал 2016 года) </w:t>
      </w:r>
      <w:r w:rsidRPr="0047139C">
        <w:rPr>
          <w:i/>
          <w:sz w:val="28"/>
          <w:szCs w:val="28"/>
        </w:rPr>
        <w:t>«Развитие дошкольного образования»</w:t>
      </w:r>
      <w:r w:rsidRPr="0047139C">
        <w:rPr>
          <w:b/>
          <w:i/>
          <w:sz w:val="28"/>
          <w:szCs w:val="28"/>
        </w:rPr>
        <w:t xml:space="preserve"> </w:t>
      </w:r>
      <w:r w:rsidRPr="0047139C">
        <w:rPr>
          <w:i/>
          <w:sz w:val="28"/>
          <w:szCs w:val="28"/>
        </w:rPr>
        <w:t>достигнуты следующие значения показателей (индикаторов):</w:t>
      </w:r>
    </w:p>
    <w:p w:rsidR="00D37640" w:rsidRPr="0047139C" w:rsidRDefault="00D37640" w:rsidP="00D37640">
      <w:pPr>
        <w:tabs>
          <w:tab w:val="left" w:pos="709"/>
        </w:tabs>
        <w:spacing w:line="360" w:lineRule="auto"/>
        <w:jc w:val="both"/>
        <w:rPr>
          <w:i/>
          <w:sz w:val="28"/>
          <w:szCs w:val="28"/>
        </w:rPr>
      </w:pPr>
      <w:r w:rsidRPr="0047139C">
        <w:rPr>
          <w:sz w:val="28"/>
          <w:szCs w:val="28"/>
        </w:rPr>
        <w:tab/>
        <w:t xml:space="preserve">1.1. </w:t>
      </w:r>
      <w:proofErr w:type="gramStart"/>
      <w:r w:rsidRPr="0047139C">
        <w:rPr>
          <w:sz w:val="28"/>
          <w:szCs w:val="28"/>
        </w:rPr>
        <w:t>Доля детей в возрасте 1- 6 лет, состоящих на учете для определения в муниципальные дошкольные образовательные учреждения, в общей численности детей в возрасте 1- 6 лет, скорректированной на численность детей 5-7 лет, обучающихся  по программам началь</w:t>
      </w:r>
      <w:r w:rsidR="00667B67" w:rsidRPr="0047139C">
        <w:rPr>
          <w:sz w:val="28"/>
          <w:szCs w:val="28"/>
        </w:rPr>
        <w:t>ного общего образования  –</w:t>
      </w:r>
      <w:r w:rsidR="0066322E" w:rsidRPr="0047139C">
        <w:rPr>
          <w:sz w:val="28"/>
          <w:szCs w:val="28"/>
        </w:rPr>
        <w:t xml:space="preserve"> 12,87</w:t>
      </w:r>
      <w:r w:rsidR="00F14D7D" w:rsidRPr="0047139C">
        <w:rPr>
          <w:sz w:val="28"/>
          <w:szCs w:val="28"/>
        </w:rPr>
        <w:t xml:space="preserve"> </w:t>
      </w:r>
      <w:r w:rsidRPr="0047139C">
        <w:rPr>
          <w:sz w:val="28"/>
          <w:szCs w:val="28"/>
        </w:rPr>
        <w:t xml:space="preserve">%, что составляет </w:t>
      </w:r>
      <w:r w:rsidR="00F14D7D" w:rsidRPr="0047139C">
        <w:rPr>
          <w:sz w:val="28"/>
          <w:szCs w:val="28"/>
        </w:rPr>
        <w:t>99,38</w:t>
      </w:r>
      <w:r w:rsidRPr="0047139C">
        <w:rPr>
          <w:sz w:val="28"/>
          <w:szCs w:val="28"/>
        </w:rPr>
        <w:t xml:space="preserve">% от планового значения  </w:t>
      </w:r>
      <w:r w:rsidR="001905F6" w:rsidRPr="0047139C">
        <w:rPr>
          <w:i/>
          <w:sz w:val="28"/>
          <w:szCs w:val="28"/>
        </w:rPr>
        <w:t>(план на 201</w:t>
      </w:r>
      <w:r w:rsidR="00667B67" w:rsidRPr="0047139C">
        <w:rPr>
          <w:i/>
          <w:sz w:val="28"/>
          <w:szCs w:val="28"/>
        </w:rPr>
        <w:t>6</w:t>
      </w:r>
      <w:r w:rsidR="001905F6" w:rsidRPr="0047139C">
        <w:rPr>
          <w:i/>
          <w:sz w:val="28"/>
          <w:szCs w:val="28"/>
        </w:rPr>
        <w:t xml:space="preserve"> год – </w:t>
      </w:r>
      <w:r w:rsidR="00D965CF" w:rsidRPr="0047139C">
        <w:rPr>
          <w:i/>
          <w:sz w:val="28"/>
          <w:szCs w:val="28"/>
        </w:rPr>
        <w:t>12,9</w:t>
      </w:r>
      <w:r w:rsidR="00062DD3" w:rsidRPr="0047139C">
        <w:rPr>
          <w:i/>
          <w:sz w:val="28"/>
          <w:szCs w:val="28"/>
        </w:rPr>
        <w:t>0</w:t>
      </w:r>
      <w:r w:rsidR="001905F6" w:rsidRPr="0047139C">
        <w:rPr>
          <w:i/>
          <w:sz w:val="28"/>
          <w:szCs w:val="28"/>
        </w:rPr>
        <w:t xml:space="preserve">%). </w:t>
      </w:r>
      <w:proofErr w:type="gramEnd"/>
    </w:p>
    <w:p w:rsidR="0066322E" w:rsidRPr="0047139C" w:rsidRDefault="0066322E" w:rsidP="0066322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7139C">
        <w:rPr>
          <w:sz w:val="28"/>
          <w:szCs w:val="28"/>
        </w:rPr>
        <w:lastRenderedPageBreak/>
        <w:tab/>
        <w:t xml:space="preserve">По итогам </w:t>
      </w:r>
      <w:r w:rsidRPr="0047139C">
        <w:rPr>
          <w:sz w:val="28"/>
          <w:szCs w:val="28"/>
          <w:lang w:val="en-US"/>
        </w:rPr>
        <w:t>III</w:t>
      </w:r>
      <w:r w:rsidRPr="0047139C">
        <w:rPr>
          <w:sz w:val="28"/>
          <w:szCs w:val="28"/>
        </w:rPr>
        <w:t xml:space="preserve"> квартала текущего года доля детей   в возрасте 1- 6 лет, состоящих на учете для определения в муниципальные дошкольные образовательные учреждения, в общей численности детей в возрасте 1- 6 лет, скорректированной на численность детей 5-7 лет, обучающихся  по программам начального общего образования, составила 12,87%, что превышает плановое значение на 0,23% (план – 12,9%) и объясняется нижеследующим.</w:t>
      </w:r>
    </w:p>
    <w:p w:rsidR="0066322E" w:rsidRPr="0047139C" w:rsidRDefault="0066322E" w:rsidP="0066322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7139C">
        <w:rPr>
          <w:sz w:val="28"/>
          <w:szCs w:val="28"/>
        </w:rPr>
        <w:tab/>
        <w:t>В   2016 году в рамках реализации подпрограммы 1  «Развитие дошкольного образования» создано  1085 дополнительных мест в муниципальных бюджетных дошкольных образовательных учреждениях (далее – МБДОУ). В период планового комплектования муниципальных детских садов впервые поступающими воспитанниками  (10.06.2016 – 31.08.2016) при норме 12 232 человека фактически в МБДОУ   приняты 14 468 детей дошкольного возраста (на 2236 детей больше), так как услуги дошкольного образования востребованы со стороны населения.</w:t>
      </w:r>
    </w:p>
    <w:p w:rsidR="0066322E" w:rsidRPr="0047139C" w:rsidRDefault="0066322E" w:rsidP="00D3764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7139C">
        <w:rPr>
          <w:sz w:val="28"/>
          <w:szCs w:val="28"/>
        </w:rPr>
        <w:tab/>
        <w:t xml:space="preserve">Данные меры </w:t>
      </w:r>
      <w:proofErr w:type="gramStart"/>
      <w:r w:rsidRPr="0047139C">
        <w:rPr>
          <w:sz w:val="28"/>
          <w:szCs w:val="28"/>
        </w:rPr>
        <w:t>на конец</w:t>
      </w:r>
      <w:proofErr w:type="gramEnd"/>
      <w:r w:rsidRPr="0047139C">
        <w:rPr>
          <w:sz w:val="28"/>
          <w:szCs w:val="28"/>
        </w:rPr>
        <w:t xml:space="preserve"> </w:t>
      </w:r>
      <w:r w:rsidRPr="0047139C">
        <w:rPr>
          <w:sz w:val="28"/>
          <w:szCs w:val="28"/>
          <w:lang w:val="en-US"/>
        </w:rPr>
        <w:t>III</w:t>
      </w:r>
      <w:r w:rsidRPr="0047139C">
        <w:rPr>
          <w:sz w:val="28"/>
          <w:szCs w:val="28"/>
        </w:rPr>
        <w:t xml:space="preserve"> квартала 2016 года позволили сохранить 100%  доступность дошкольного образования для детей 3 – 7 лет (дети 2011-2013 годов рождения, родителями которых 2016 год был заявлен желаемым для приёма в детский сад, местами обеспечены полностью); также позволили частично обеспечить  местами  детей 2014 года рождения.</w:t>
      </w:r>
    </w:p>
    <w:p w:rsidR="0066322E" w:rsidRPr="0047139C" w:rsidRDefault="00D37640" w:rsidP="00E2533F">
      <w:pPr>
        <w:tabs>
          <w:tab w:val="left" w:pos="709"/>
        </w:tabs>
        <w:spacing w:line="360" w:lineRule="auto"/>
        <w:jc w:val="both"/>
        <w:rPr>
          <w:i/>
          <w:sz w:val="28"/>
          <w:szCs w:val="28"/>
        </w:rPr>
      </w:pPr>
      <w:r w:rsidRPr="0047139C">
        <w:rPr>
          <w:sz w:val="28"/>
          <w:szCs w:val="28"/>
        </w:rPr>
        <w:tab/>
        <w:t xml:space="preserve">1.2. 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– </w:t>
      </w:r>
      <w:r w:rsidR="0066322E" w:rsidRPr="0047139C">
        <w:rPr>
          <w:sz w:val="28"/>
          <w:szCs w:val="28"/>
        </w:rPr>
        <w:t>35,78</w:t>
      </w:r>
      <w:r w:rsidRPr="0047139C">
        <w:rPr>
          <w:sz w:val="28"/>
          <w:szCs w:val="28"/>
        </w:rPr>
        <w:t xml:space="preserve">%, что составляет </w:t>
      </w:r>
      <w:r w:rsidR="0066322E" w:rsidRPr="0047139C">
        <w:rPr>
          <w:sz w:val="28"/>
          <w:szCs w:val="28"/>
        </w:rPr>
        <w:t>100,34</w:t>
      </w:r>
      <w:r w:rsidRPr="0047139C">
        <w:rPr>
          <w:sz w:val="28"/>
          <w:szCs w:val="28"/>
        </w:rPr>
        <w:t xml:space="preserve">% от плана </w:t>
      </w:r>
      <w:r w:rsidR="00667B67" w:rsidRPr="0047139C">
        <w:rPr>
          <w:i/>
          <w:sz w:val="28"/>
          <w:szCs w:val="28"/>
        </w:rPr>
        <w:t>(план на 2016 год – 35,90</w:t>
      </w:r>
      <w:r w:rsidRPr="0047139C">
        <w:rPr>
          <w:i/>
          <w:sz w:val="28"/>
          <w:szCs w:val="28"/>
        </w:rPr>
        <w:t>%).</w:t>
      </w:r>
    </w:p>
    <w:p w:rsidR="00667B67" w:rsidRPr="0047139C" w:rsidRDefault="00D37640" w:rsidP="0066322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7139C">
        <w:rPr>
          <w:sz w:val="28"/>
          <w:szCs w:val="28"/>
        </w:rPr>
        <w:t xml:space="preserve"> </w:t>
      </w:r>
      <w:r w:rsidR="0066322E" w:rsidRPr="0047139C">
        <w:rPr>
          <w:sz w:val="28"/>
          <w:szCs w:val="28"/>
        </w:rPr>
        <w:t>По итогам 3 квартала 2016 года плановое значение индикатора превышено на 0,34% за счёт  завершения крупного капитального  3 объектов (МБДОУ №№ 178, 141, 48), ввода в эксплуатацию  в эксплуатацию 2 новых детских садов (МБДОУ №№ 84 и 199).</w:t>
      </w:r>
    </w:p>
    <w:p w:rsidR="00D37640" w:rsidRPr="0047139C" w:rsidRDefault="00E55320" w:rsidP="00667B67">
      <w:pPr>
        <w:tabs>
          <w:tab w:val="left" w:pos="709"/>
        </w:tabs>
        <w:spacing w:line="360" w:lineRule="auto"/>
        <w:jc w:val="both"/>
        <w:rPr>
          <w:i/>
          <w:sz w:val="28"/>
          <w:szCs w:val="28"/>
        </w:rPr>
      </w:pPr>
      <w:r w:rsidRPr="0047139C">
        <w:rPr>
          <w:sz w:val="28"/>
          <w:szCs w:val="28"/>
        </w:rPr>
        <w:lastRenderedPageBreak/>
        <w:tab/>
      </w:r>
      <w:r w:rsidR="00D37640" w:rsidRPr="0047139C">
        <w:rPr>
          <w:sz w:val="28"/>
          <w:szCs w:val="28"/>
        </w:rPr>
        <w:t xml:space="preserve">1.3. Доля  воспитанников  образовательных организаций, обучающихся по программам, соответствующим требованиям ФГОС  </w:t>
      </w:r>
      <w:proofErr w:type="gramStart"/>
      <w:r w:rsidR="00D37640" w:rsidRPr="0047139C">
        <w:rPr>
          <w:sz w:val="28"/>
          <w:szCs w:val="28"/>
        </w:rPr>
        <w:t>ДО</w:t>
      </w:r>
      <w:proofErr w:type="gramEnd"/>
      <w:r w:rsidR="00D37640" w:rsidRPr="0047139C">
        <w:rPr>
          <w:sz w:val="28"/>
          <w:szCs w:val="28"/>
        </w:rPr>
        <w:t xml:space="preserve">, </w:t>
      </w:r>
      <w:proofErr w:type="gramStart"/>
      <w:r w:rsidR="00D37640" w:rsidRPr="0047139C">
        <w:rPr>
          <w:sz w:val="28"/>
          <w:szCs w:val="28"/>
        </w:rPr>
        <w:t>в</w:t>
      </w:r>
      <w:proofErr w:type="gramEnd"/>
      <w:r w:rsidR="00D37640" w:rsidRPr="0047139C">
        <w:rPr>
          <w:sz w:val="28"/>
          <w:szCs w:val="28"/>
        </w:rPr>
        <w:t xml:space="preserve"> общей численности воспитанников образовательных организаций, реализующих  программы дошкольного </w:t>
      </w:r>
      <w:r w:rsidR="00E2533F" w:rsidRPr="0047139C">
        <w:rPr>
          <w:sz w:val="28"/>
          <w:szCs w:val="28"/>
        </w:rPr>
        <w:t>образования  – 100</w:t>
      </w:r>
      <w:r w:rsidR="00D37640" w:rsidRPr="0047139C">
        <w:rPr>
          <w:sz w:val="28"/>
          <w:szCs w:val="28"/>
        </w:rPr>
        <w:t xml:space="preserve">%, что составляет </w:t>
      </w:r>
      <w:r w:rsidR="0066322E" w:rsidRPr="0047139C">
        <w:rPr>
          <w:sz w:val="28"/>
          <w:szCs w:val="28"/>
        </w:rPr>
        <w:t>100,</w:t>
      </w:r>
      <w:r w:rsidR="00E2533F" w:rsidRPr="0047139C">
        <w:rPr>
          <w:sz w:val="28"/>
          <w:szCs w:val="28"/>
        </w:rPr>
        <w:t>81</w:t>
      </w:r>
      <w:r w:rsidR="00D37640" w:rsidRPr="0047139C">
        <w:rPr>
          <w:sz w:val="28"/>
          <w:szCs w:val="28"/>
        </w:rPr>
        <w:t xml:space="preserve">% от плана  </w:t>
      </w:r>
      <w:r w:rsidR="00D37640" w:rsidRPr="0047139C">
        <w:rPr>
          <w:i/>
          <w:sz w:val="28"/>
          <w:szCs w:val="28"/>
        </w:rPr>
        <w:t>(план на 201</w:t>
      </w:r>
      <w:r w:rsidRPr="0047139C">
        <w:rPr>
          <w:i/>
          <w:sz w:val="28"/>
          <w:szCs w:val="28"/>
        </w:rPr>
        <w:t>6</w:t>
      </w:r>
      <w:r w:rsidR="00D37640" w:rsidRPr="0047139C">
        <w:rPr>
          <w:i/>
          <w:sz w:val="28"/>
          <w:szCs w:val="28"/>
        </w:rPr>
        <w:t xml:space="preserve"> год – </w:t>
      </w:r>
      <w:r w:rsidR="00BD4AA5" w:rsidRPr="0047139C">
        <w:rPr>
          <w:i/>
          <w:sz w:val="28"/>
          <w:szCs w:val="28"/>
        </w:rPr>
        <w:t>99,2</w:t>
      </w:r>
      <w:r w:rsidR="00D37640" w:rsidRPr="0047139C">
        <w:rPr>
          <w:i/>
          <w:sz w:val="28"/>
          <w:szCs w:val="28"/>
        </w:rPr>
        <w:t xml:space="preserve">%).  </w:t>
      </w:r>
    </w:p>
    <w:p w:rsidR="0066322E" w:rsidRPr="0047139C" w:rsidRDefault="0066322E" w:rsidP="0066322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7139C">
        <w:rPr>
          <w:sz w:val="28"/>
          <w:szCs w:val="28"/>
        </w:rPr>
        <w:t xml:space="preserve">По итогам </w:t>
      </w:r>
      <w:r w:rsidRPr="0047139C">
        <w:rPr>
          <w:sz w:val="28"/>
          <w:szCs w:val="28"/>
          <w:lang w:val="en-US"/>
        </w:rPr>
        <w:t>III</w:t>
      </w:r>
      <w:r w:rsidRPr="0047139C">
        <w:rPr>
          <w:sz w:val="28"/>
          <w:szCs w:val="28"/>
        </w:rPr>
        <w:t xml:space="preserve"> квартала 2016 года  плановое значение показателя превышено на 33,33%, что объясняется следующим.  </w:t>
      </w:r>
    </w:p>
    <w:p w:rsidR="0066322E" w:rsidRPr="0047139C" w:rsidRDefault="0066322E" w:rsidP="0066322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7139C">
        <w:rPr>
          <w:sz w:val="28"/>
          <w:szCs w:val="28"/>
        </w:rPr>
        <w:t xml:space="preserve">Соглашением   от 22.03.2016 г. № 205 о предоставлении субвенции из областного бюджета бюджету городского округа город Воронеж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заключенного между администрацией городского округа город Воронеж и департаментом образования, науки и молодежной политики Воронежской области (далее – Соглашение),  для муниципальных дошкольных образовательных организаций  на 2016 год  установлен целый ряд целевых показателей  повышения качества образования и эффективности деятельности, которые обязательны для выполнения всеми МБДОУ. </w:t>
      </w:r>
    </w:p>
    <w:p w:rsidR="0066322E" w:rsidRPr="0047139C" w:rsidRDefault="0066322E" w:rsidP="0066322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7139C">
        <w:rPr>
          <w:sz w:val="28"/>
          <w:szCs w:val="28"/>
        </w:rPr>
        <w:t xml:space="preserve">Одним из таких показателей качества и эффективности выступает   «Доля  воспитанников МДОО, реализующих общеобразовательную программу дошкольного образования, обучающихся по программам, соответствующим требованиям ФГОС </w:t>
      </w:r>
      <w:proofErr w:type="gramStart"/>
      <w:r w:rsidRPr="0047139C">
        <w:rPr>
          <w:sz w:val="28"/>
          <w:szCs w:val="28"/>
        </w:rPr>
        <w:t>ДО</w:t>
      </w:r>
      <w:proofErr w:type="gramEnd"/>
      <w:r w:rsidRPr="0047139C">
        <w:rPr>
          <w:sz w:val="28"/>
          <w:szCs w:val="28"/>
        </w:rPr>
        <w:t xml:space="preserve">, </w:t>
      </w:r>
      <w:proofErr w:type="gramStart"/>
      <w:r w:rsidRPr="0047139C">
        <w:rPr>
          <w:sz w:val="28"/>
          <w:szCs w:val="28"/>
        </w:rPr>
        <w:t>в</w:t>
      </w:r>
      <w:proofErr w:type="gramEnd"/>
      <w:r w:rsidRPr="0047139C">
        <w:rPr>
          <w:sz w:val="28"/>
          <w:szCs w:val="28"/>
        </w:rPr>
        <w:t xml:space="preserve"> общей численности воспитанников муниципальных образовательных организаций, реализующих общеобразовательные программы дошкольного образования».  Соглашением на 2016 год установлен план данного показателя – 100%.  </w:t>
      </w:r>
    </w:p>
    <w:p w:rsidR="0066322E" w:rsidRPr="0047139C" w:rsidRDefault="0066322E" w:rsidP="0066322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7139C">
        <w:rPr>
          <w:sz w:val="28"/>
          <w:szCs w:val="28"/>
        </w:rPr>
        <w:t xml:space="preserve">Во исполнение Соглашения и для достижения планового значения показателя качества и эффективности все муниципальные дошкольные образовательные организации городского округа город Воронеж  (100%) привели основные общеобразовательные программы дошкольного образования в соответствие требованиям федерального государственного </w:t>
      </w:r>
      <w:r w:rsidRPr="0047139C">
        <w:rPr>
          <w:sz w:val="28"/>
          <w:szCs w:val="28"/>
        </w:rPr>
        <w:lastRenderedPageBreak/>
        <w:t xml:space="preserve">образовательного стандарта дошкольного образования (ФГОС </w:t>
      </w:r>
      <w:proofErr w:type="gramStart"/>
      <w:r w:rsidRPr="0047139C">
        <w:rPr>
          <w:sz w:val="28"/>
          <w:szCs w:val="28"/>
        </w:rPr>
        <w:t>ДО</w:t>
      </w:r>
      <w:proofErr w:type="gramEnd"/>
      <w:r w:rsidRPr="0047139C">
        <w:rPr>
          <w:sz w:val="28"/>
          <w:szCs w:val="28"/>
        </w:rPr>
        <w:t xml:space="preserve">) </w:t>
      </w:r>
      <w:proofErr w:type="gramStart"/>
      <w:r w:rsidRPr="0047139C">
        <w:rPr>
          <w:sz w:val="28"/>
          <w:szCs w:val="28"/>
        </w:rPr>
        <w:t>в</w:t>
      </w:r>
      <w:proofErr w:type="gramEnd"/>
      <w:r w:rsidRPr="0047139C">
        <w:rPr>
          <w:sz w:val="28"/>
          <w:szCs w:val="28"/>
        </w:rPr>
        <w:t xml:space="preserve"> результате чего плановое значение индикатора подпрограммы 1 существенно превышено.</w:t>
      </w:r>
    </w:p>
    <w:p w:rsidR="00E55320" w:rsidRPr="001C51BE" w:rsidRDefault="00D37640" w:rsidP="00D37640">
      <w:pPr>
        <w:tabs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47139C">
        <w:rPr>
          <w:sz w:val="28"/>
          <w:szCs w:val="28"/>
        </w:rPr>
        <w:t xml:space="preserve">1.4. Доля  воспитанников негосударственных дошкольных образовательных организаций в общей численности воспитанников образовательных организаций, реализующих программы дошкольного </w:t>
      </w:r>
      <w:r w:rsidR="008F055A" w:rsidRPr="0047139C">
        <w:rPr>
          <w:sz w:val="28"/>
          <w:szCs w:val="28"/>
        </w:rPr>
        <w:t>образования</w:t>
      </w:r>
      <w:r w:rsidRPr="0047139C">
        <w:rPr>
          <w:sz w:val="28"/>
          <w:szCs w:val="28"/>
        </w:rPr>
        <w:t xml:space="preserve"> - 2,19%, что составляет 81,11% от планового значения  </w:t>
      </w:r>
      <w:r w:rsidR="008F055A" w:rsidRPr="0047139C">
        <w:rPr>
          <w:i/>
          <w:sz w:val="28"/>
          <w:szCs w:val="28"/>
        </w:rPr>
        <w:t>(план на 2016</w:t>
      </w:r>
      <w:r w:rsidRPr="0047139C">
        <w:rPr>
          <w:i/>
          <w:sz w:val="28"/>
          <w:szCs w:val="28"/>
        </w:rPr>
        <w:t xml:space="preserve"> год –2,7%).</w:t>
      </w:r>
    </w:p>
    <w:p w:rsidR="00E061A7" w:rsidRPr="0047139C" w:rsidRDefault="00E061A7" w:rsidP="00E061A7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7139C">
        <w:rPr>
          <w:sz w:val="28"/>
          <w:szCs w:val="28"/>
        </w:rPr>
        <w:t>Значение показателя не  достигнуто, что объясняется следующими обстоятельствами:</w:t>
      </w:r>
    </w:p>
    <w:p w:rsidR="00E061A7" w:rsidRPr="0047139C" w:rsidRDefault="00E061A7" w:rsidP="00E061A7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7139C">
        <w:rPr>
          <w:sz w:val="28"/>
          <w:szCs w:val="28"/>
        </w:rPr>
        <w:t xml:space="preserve">-  закрытием в 2015 году двух негосударственных детских садов (детский сад в НОУ «Классический лицей», детский  сад  № 136 Воронежского биосферного заповедника); </w:t>
      </w:r>
    </w:p>
    <w:p w:rsidR="00E061A7" w:rsidRPr="0047139C" w:rsidRDefault="00E061A7" w:rsidP="00E061A7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7139C">
        <w:rPr>
          <w:sz w:val="28"/>
          <w:szCs w:val="28"/>
        </w:rPr>
        <w:t>-   низкой востребованностью со стороны родителей услуг по дошкольному образованию  в НДОУ, т.к. кризисные явления несколько «затормозили» заинтересованность родителей в частных детских садах. На конец отчётного периода в негосударственных детских садах имеются свободные места (мощность (количество мест)  частных детских садов больше,  чем  контингент воспитанников).</w:t>
      </w:r>
    </w:p>
    <w:p w:rsidR="001905F6" w:rsidRPr="0047139C" w:rsidRDefault="001905F6" w:rsidP="00D3764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7139C">
        <w:rPr>
          <w:sz w:val="28"/>
          <w:szCs w:val="28"/>
        </w:rPr>
        <w:t xml:space="preserve">1.5. Отношение среднемесячной заработной платы педагогических работников муниципальных образовательных организаций, реализующих программы дошкольного образования, к средней заработной плате в системе общего образования Воронежской области составило </w:t>
      </w:r>
      <w:r w:rsidR="00E2533F" w:rsidRPr="0047139C">
        <w:rPr>
          <w:sz w:val="28"/>
          <w:szCs w:val="28"/>
        </w:rPr>
        <w:t>96,</w:t>
      </w:r>
      <w:r w:rsidR="00E061A7" w:rsidRPr="0047139C">
        <w:rPr>
          <w:sz w:val="28"/>
          <w:szCs w:val="28"/>
        </w:rPr>
        <w:t>5</w:t>
      </w:r>
      <w:r w:rsidRPr="0047139C">
        <w:rPr>
          <w:sz w:val="28"/>
          <w:szCs w:val="28"/>
        </w:rPr>
        <w:t xml:space="preserve">% </w:t>
      </w:r>
      <w:r w:rsidR="008F055A" w:rsidRPr="0047139C">
        <w:rPr>
          <w:i/>
          <w:sz w:val="28"/>
          <w:szCs w:val="28"/>
        </w:rPr>
        <w:t>(план 2016</w:t>
      </w:r>
      <w:r w:rsidRPr="0047139C">
        <w:rPr>
          <w:i/>
          <w:sz w:val="28"/>
          <w:szCs w:val="28"/>
        </w:rPr>
        <w:t xml:space="preserve"> года-100%);</w:t>
      </w:r>
    </w:p>
    <w:p w:rsidR="00D37640" w:rsidRPr="0047139C" w:rsidRDefault="00D37640" w:rsidP="00D37640">
      <w:pPr>
        <w:tabs>
          <w:tab w:val="left" w:pos="709"/>
        </w:tabs>
        <w:spacing w:line="360" w:lineRule="auto"/>
        <w:ind w:firstLine="709"/>
        <w:jc w:val="both"/>
        <w:rPr>
          <w:bCs/>
          <w:spacing w:val="-2"/>
          <w:sz w:val="28"/>
          <w:szCs w:val="28"/>
        </w:rPr>
      </w:pPr>
      <w:r w:rsidRPr="0047139C">
        <w:rPr>
          <w:bCs/>
          <w:spacing w:val="-2"/>
          <w:sz w:val="28"/>
          <w:szCs w:val="28"/>
        </w:rPr>
        <w:t xml:space="preserve">1.6. Объем муниципальной услуги  по предоставлению общедоступного и бесплатного дошкольного образования по основным общеобразовательным программам дошкольного образования,  оказываемой  муниципальными дошкольными образовательными </w:t>
      </w:r>
      <w:r w:rsidR="00E2533F" w:rsidRPr="0047139C">
        <w:rPr>
          <w:bCs/>
          <w:spacing w:val="-2"/>
          <w:sz w:val="28"/>
          <w:szCs w:val="28"/>
        </w:rPr>
        <w:t>организациями городского округа</w:t>
      </w:r>
      <w:r w:rsidRPr="0047139C">
        <w:rPr>
          <w:bCs/>
          <w:spacing w:val="-2"/>
          <w:sz w:val="28"/>
          <w:szCs w:val="28"/>
        </w:rPr>
        <w:t xml:space="preserve"> - </w:t>
      </w:r>
      <w:r w:rsidR="00E061A7" w:rsidRPr="0047139C">
        <w:rPr>
          <w:bCs/>
          <w:spacing w:val="-2"/>
          <w:sz w:val="28"/>
          <w:szCs w:val="28"/>
        </w:rPr>
        <w:t>47670</w:t>
      </w:r>
      <w:r w:rsidR="00E55320" w:rsidRPr="0047139C">
        <w:rPr>
          <w:bCs/>
          <w:spacing w:val="-2"/>
          <w:sz w:val="28"/>
          <w:szCs w:val="28"/>
        </w:rPr>
        <w:t xml:space="preserve"> человек, что составляет </w:t>
      </w:r>
      <w:r w:rsidR="00E061A7" w:rsidRPr="0047139C">
        <w:rPr>
          <w:bCs/>
          <w:spacing w:val="-2"/>
          <w:sz w:val="28"/>
          <w:szCs w:val="28"/>
        </w:rPr>
        <w:t>104,08</w:t>
      </w:r>
      <w:r w:rsidRPr="0047139C">
        <w:rPr>
          <w:bCs/>
          <w:spacing w:val="-2"/>
          <w:sz w:val="28"/>
          <w:szCs w:val="28"/>
        </w:rPr>
        <w:t>% от планового значения (</w:t>
      </w:r>
      <w:r w:rsidRPr="0047139C">
        <w:rPr>
          <w:bCs/>
          <w:i/>
          <w:spacing w:val="-2"/>
          <w:sz w:val="28"/>
          <w:szCs w:val="28"/>
        </w:rPr>
        <w:t>план на 201</w:t>
      </w:r>
      <w:r w:rsidR="00E55320" w:rsidRPr="0047139C">
        <w:rPr>
          <w:bCs/>
          <w:i/>
          <w:spacing w:val="-2"/>
          <w:sz w:val="28"/>
          <w:szCs w:val="28"/>
        </w:rPr>
        <w:t>6</w:t>
      </w:r>
      <w:r w:rsidRPr="0047139C">
        <w:rPr>
          <w:bCs/>
          <w:i/>
          <w:spacing w:val="-2"/>
          <w:sz w:val="28"/>
          <w:szCs w:val="28"/>
        </w:rPr>
        <w:t xml:space="preserve"> год – </w:t>
      </w:r>
      <w:r w:rsidR="00BD4AA5" w:rsidRPr="0047139C">
        <w:rPr>
          <w:bCs/>
          <w:i/>
          <w:spacing w:val="-2"/>
          <w:sz w:val="28"/>
          <w:szCs w:val="28"/>
        </w:rPr>
        <w:t>45800</w:t>
      </w:r>
      <w:r w:rsidR="00E55320" w:rsidRPr="0047139C">
        <w:rPr>
          <w:bCs/>
          <w:i/>
          <w:spacing w:val="-2"/>
          <w:sz w:val="28"/>
          <w:szCs w:val="28"/>
        </w:rPr>
        <w:t xml:space="preserve"> </w:t>
      </w:r>
      <w:r w:rsidRPr="0047139C">
        <w:rPr>
          <w:bCs/>
          <w:i/>
          <w:spacing w:val="-2"/>
          <w:sz w:val="28"/>
          <w:szCs w:val="28"/>
        </w:rPr>
        <w:t>человек</w:t>
      </w:r>
      <w:proofErr w:type="gramStart"/>
      <w:r w:rsidRPr="0047139C">
        <w:rPr>
          <w:bCs/>
          <w:i/>
          <w:spacing w:val="-2"/>
          <w:sz w:val="28"/>
          <w:szCs w:val="28"/>
        </w:rPr>
        <w:t>)</w:t>
      </w:r>
      <w:r w:rsidR="001905F6" w:rsidRPr="0047139C">
        <w:rPr>
          <w:bCs/>
          <w:spacing w:val="-2"/>
          <w:sz w:val="28"/>
          <w:szCs w:val="28"/>
        </w:rPr>
        <w:t>.</w:t>
      </w:r>
      <w:r w:rsidR="00E061A7" w:rsidRPr="0047139C">
        <w:rPr>
          <w:bCs/>
          <w:spacing w:val="-2"/>
          <w:sz w:val="28"/>
          <w:szCs w:val="28"/>
        </w:rPr>
        <w:t>;</w:t>
      </w:r>
      <w:proofErr w:type="gramEnd"/>
    </w:p>
    <w:p w:rsidR="001905F6" w:rsidRPr="0047139C" w:rsidRDefault="001905F6" w:rsidP="00D37640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47139C">
        <w:rPr>
          <w:spacing w:val="1"/>
          <w:sz w:val="28"/>
          <w:szCs w:val="28"/>
        </w:rPr>
        <w:lastRenderedPageBreak/>
        <w:t xml:space="preserve">1.7. Количество мероприятий, направленных на повышение квалификации педагогических и руководящих работников учреждений </w:t>
      </w:r>
      <w:r w:rsidR="008450E5" w:rsidRPr="0047139C">
        <w:rPr>
          <w:spacing w:val="1"/>
          <w:sz w:val="28"/>
          <w:szCs w:val="28"/>
        </w:rPr>
        <w:t xml:space="preserve">дошкольного образования в межкурсовой период составило </w:t>
      </w:r>
      <w:r w:rsidR="002E5591" w:rsidRPr="0047139C">
        <w:rPr>
          <w:spacing w:val="1"/>
          <w:sz w:val="28"/>
          <w:szCs w:val="28"/>
        </w:rPr>
        <w:t>1</w:t>
      </w:r>
      <w:r w:rsidR="00E061A7" w:rsidRPr="0047139C">
        <w:rPr>
          <w:spacing w:val="1"/>
          <w:sz w:val="28"/>
          <w:szCs w:val="28"/>
        </w:rPr>
        <w:t>3</w:t>
      </w:r>
      <w:r w:rsidR="008450E5" w:rsidRPr="0047139C">
        <w:rPr>
          <w:spacing w:val="1"/>
          <w:sz w:val="28"/>
          <w:szCs w:val="28"/>
        </w:rPr>
        <w:t xml:space="preserve"> </w:t>
      </w:r>
      <w:r w:rsidR="009475EA" w:rsidRPr="0047139C">
        <w:rPr>
          <w:spacing w:val="1"/>
          <w:sz w:val="28"/>
          <w:szCs w:val="28"/>
        </w:rPr>
        <w:t xml:space="preserve">единиц </w:t>
      </w:r>
      <w:r w:rsidR="008450E5" w:rsidRPr="0047139C">
        <w:rPr>
          <w:i/>
          <w:spacing w:val="1"/>
          <w:sz w:val="28"/>
          <w:szCs w:val="28"/>
        </w:rPr>
        <w:t xml:space="preserve">(план на </w:t>
      </w:r>
      <w:r w:rsidR="00C97649" w:rsidRPr="0047139C">
        <w:rPr>
          <w:i/>
          <w:spacing w:val="1"/>
          <w:sz w:val="28"/>
          <w:szCs w:val="28"/>
        </w:rPr>
        <w:t>2016 год  – 30</w:t>
      </w:r>
      <w:r w:rsidR="008450E5" w:rsidRPr="0047139C">
        <w:rPr>
          <w:i/>
          <w:spacing w:val="1"/>
          <w:sz w:val="28"/>
          <w:szCs w:val="28"/>
        </w:rPr>
        <w:t xml:space="preserve"> единиц)</w:t>
      </w:r>
      <w:r w:rsidR="008450E5" w:rsidRPr="0047139C">
        <w:rPr>
          <w:spacing w:val="1"/>
          <w:sz w:val="28"/>
          <w:szCs w:val="28"/>
        </w:rPr>
        <w:t>;</w:t>
      </w:r>
    </w:p>
    <w:p w:rsidR="00D37640" w:rsidRPr="0047139C" w:rsidRDefault="008450E5" w:rsidP="008450E5">
      <w:pPr>
        <w:spacing w:line="360" w:lineRule="auto"/>
        <w:ind w:firstLine="708"/>
        <w:jc w:val="both"/>
        <w:rPr>
          <w:i/>
          <w:spacing w:val="1"/>
          <w:sz w:val="28"/>
          <w:szCs w:val="28"/>
        </w:rPr>
      </w:pPr>
      <w:r w:rsidRPr="0047139C">
        <w:rPr>
          <w:spacing w:val="1"/>
          <w:sz w:val="28"/>
          <w:szCs w:val="28"/>
        </w:rPr>
        <w:t>1.8. Доля МБДОУ, где внедрены информационные системы управления, в общем количестве муниципальных бюджетных дошкольных образов</w:t>
      </w:r>
      <w:r w:rsidR="002E5591" w:rsidRPr="0047139C">
        <w:rPr>
          <w:spacing w:val="1"/>
          <w:sz w:val="28"/>
          <w:szCs w:val="28"/>
        </w:rPr>
        <w:t xml:space="preserve">ательных учреждений составила </w:t>
      </w:r>
      <w:r w:rsidR="00E061A7" w:rsidRPr="0047139C">
        <w:rPr>
          <w:spacing w:val="1"/>
          <w:sz w:val="28"/>
          <w:szCs w:val="28"/>
        </w:rPr>
        <w:t>97,4</w:t>
      </w:r>
      <w:r w:rsidR="00C97649" w:rsidRPr="0047139C">
        <w:rPr>
          <w:spacing w:val="1"/>
          <w:sz w:val="28"/>
          <w:szCs w:val="28"/>
        </w:rPr>
        <w:t xml:space="preserve">% </w:t>
      </w:r>
      <w:r w:rsidR="00C97649" w:rsidRPr="0047139C">
        <w:rPr>
          <w:i/>
          <w:spacing w:val="1"/>
          <w:sz w:val="28"/>
          <w:szCs w:val="28"/>
        </w:rPr>
        <w:t>(план 2016 года</w:t>
      </w:r>
      <w:r w:rsidR="002E5591" w:rsidRPr="0047139C">
        <w:rPr>
          <w:i/>
          <w:spacing w:val="1"/>
          <w:sz w:val="28"/>
          <w:szCs w:val="28"/>
        </w:rPr>
        <w:t xml:space="preserve"> </w:t>
      </w:r>
      <w:r w:rsidR="00C97649" w:rsidRPr="0047139C">
        <w:rPr>
          <w:i/>
          <w:spacing w:val="1"/>
          <w:sz w:val="28"/>
          <w:szCs w:val="28"/>
        </w:rPr>
        <w:t>-</w:t>
      </w:r>
      <w:r w:rsidR="002E5591" w:rsidRPr="0047139C">
        <w:rPr>
          <w:i/>
          <w:spacing w:val="1"/>
          <w:sz w:val="28"/>
          <w:szCs w:val="28"/>
        </w:rPr>
        <w:t xml:space="preserve"> </w:t>
      </w:r>
      <w:r w:rsidR="00C97649" w:rsidRPr="0047139C">
        <w:rPr>
          <w:i/>
          <w:spacing w:val="1"/>
          <w:sz w:val="28"/>
          <w:szCs w:val="28"/>
        </w:rPr>
        <w:t>96,5</w:t>
      </w:r>
      <w:r w:rsidR="006B64BB" w:rsidRPr="0047139C">
        <w:rPr>
          <w:i/>
          <w:spacing w:val="1"/>
          <w:sz w:val="28"/>
          <w:szCs w:val="28"/>
        </w:rPr>
        <w:t>0</w:t>
      </w:r>
      <w:r w:rsidRPr="0047139C">
        <w:rPr>
          <w:i/>
          <w:spacing w:val="1"/>
          <w:sz w:val="28"/>
          <w:szCs w:val="28"/>
        </w:rPr>
        <w:t xml:space="preserve">%). </w:t>
      </w:r>
    </w:p>
    <w:p w:rsidR="00900534" w:rsidRPr="0047139C" w:rsidRDefault="00900534" w:rsidP="00226D77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</w:p>
    <w:p w:rsidR="00B04026" w:rsidRPr="0047139C" w:rsidRDefault="00DE1C85" w:rsidP="00B04026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47139C">
        <w:rPr>
          <w:sz w:val="28"/>
          <w:szCs w:val="28"/>
        </w:rPr>
        <w:t xml:space="preserve">На реализацию подпрограммы 2 </w:t>
      </w:r>
      <w:r w:rsidRPr="0047139C">
        <w:rPr>
          <w:b/>
          <w:sz w:val="28"/>
          <w:szCs w:val="28"/>
        </w:rPr>
        <w:t>«Развитие общего и дополнительного образования»</w:t>
      </w:r>
      <w:r w:rsidRPr="0047139C">
        <w:rPr>
          <w:sz w:val="28"/>
          <w:szCs w:val="28"/>
        </w:rPr>
        <w:t xml:space="preserve"> направлено </w:t>
      </w:r>
      <w:r w:rsidR="00E061A7" w:rsidRPr="0047139C">
        <w:rPr>
          <w:sz w:val="28"/>
          <w:szCs w:val="28"/>
        </w:rPr>
        <w:t>3617150,0</w:t>
      </w:r>
      <w:r w:rsidR="000D1874">
        <w:rPr>
          <w:sz w:val="28"/>
          <w:szCs w:val="28"/>
        </w:rPr>
        <w:t>4</w:t>
      </w:r>
      <w:r w:rsidR="00600E97" w:rsidRPr="0047139C">
        <w:rPr>
          <w:sz w:val="28"/>
          <w:szCs w:val="28"/>
        </w:rPr>
        <w:t xml:space="preserve"> </w:t>
      </w:r>
      <w:r w:rsidRPr="0047139C">
        <w:rPr>
          <w:sz w:val="28"/>
          <w:szCs w:val="28"/>
        </w:rPr>
        <w:t xml:space="preserve"> тыс. рублей, из них:</w:t>
      </w:r>
      <w:r w:rsidR="00697BFA" w:rsidRPr="0047139C">
        <w:rPr>
          <w:sz w:val="28"/>
          <w:szCs w:val="28"/>
        </w:rPr>
        <w:t xml:space="preserve"> </w:t>
      </w:r>
      <w:r w:rsidRPr="0047139C">
        <w:rPr>
          <w:sz w:val="28"/>
          <w:szCs w:val="28"/>
        </w:rPr>
        <w:t xml:space="preserve">областной бюджет – </w:t>
      </w:r>
      <w:r w:rsidR="00E061A7" w:rsidRPr="0047139C">
        <w:rPr>
          <w:sz w:val="28"/>
          <w:szCs w:val="28"/>
        </w:rPr>
        <w:t>2321320,</w:t>
      </w:r>
      <w:r w:rsidR="000D1874">
        <w:rPr>
          <w:sz w:val="28"/>
          <w:szCs w:val="28"/>
        </w:rPr>
        <w:t>7</w:t>
      </w:r>
      <w:r w:rsidR="00600E97" w:rsidRPr="0047139C">
        <w:rPr>
          <w:sz w:val="28"/>
          <w:szCs w:val="28"/>
        </w:rPr>
        <w:t xml:space="preserve"> </w:t>
      </w:r>
      <w:r w:rsidRPr="0047139C">
        <w:rPr>
          <w:sz w:val="28"/>
          <w:szCs w:val="28"/>
        </w:rPr>
        <w:t xml:space="preserve"> тыс. рублей, бюджет городского округа город Воронеж – </w:t>
      </w:r>
      <w:r w:rsidR="00E061A7" w:rsidRPr="0047139C">
        <w:rPr>
          <w:sz w:val="28"/>
          <w:szCs w:val="28"/>
        </w:rPr>
        <w:t>1211946,8</w:t>
      </w:r>
      <w:r w:rsidR="000D1874">
        <w:rPr>
          <w:sz w:val="28"/>
          <w:szCs w:val="28"/>
        </w:rPr>
        <w:t>3</w:t>
      </w:r>
      <w:r w:rsidRPr="0047139C">
        <w:rPr>
          <w:sz w:val="28"/>
          <w:szCs w:val="28"/>
        </w:rPr>
        <w:t xml:space="preserve"> тыс. рублей,</w:t>
      </w:r>
      <w:r w:rsidRPr="0047139C">
        <w:t xml:space="preserve"> </w:t>
      </w:r>
      <w:r w:rsidRPr="0047139C">
        <w:rPr>
          <w:sz w:val="28"/>
        </w:rPr>
        <w:t>внебюджетные источники</w:t>
      </w:r>
      <w:r w:rsidRPr="0047139C">
        <w:t xml:space="preserve"> </w:t>
      </w:r>
      <w:r w:rsidRPr="0047139C">
        <w:rPr>
          <w:sz w:val="28"/>
        </w:rPr>
        <w:t>–  </w:t>
      </w:r>
      <w:r w:rsidR="00E061A7" w:rsidRPr="0047139C">
        <w:rPr>
          <w:sz w:val="28"/>
        </w:rPr>
        <w:t>83882,51</w:t>
      </w:r>
      <w:r w:rsidR="00226D77" w:rsidRPr="0047139C">
        <w:rPr>
          <w:sz w:val="28"/>
        </w:rPr>
        <w:t xml:space="preserve"> тыс</w:t>
      </w:r>
      <w:r w:rsidR="00226D77" w:rsidRPr="0047139C">
        <w:rPr>
          <w:sz w:val="28"/>
          <w:szCs w:val="28"/>
        </w:rPr>
        <w:t>. рублей.</w:t>
      </w:r>
      <w:proofErr w:type="gramEnd"/>
    </w:p>
    <w:p w:rsidR="00B04026" w:rsidRPr="0047139C" w:rsidRDefault="00B04026" w:rsidP="00B04026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47139C">
        <w:rPr>
          <w:rFonts w:eastAsia="Calibri"/>
          <w:sz w:val="28"/>
          <w:szCs w:val="28"/>
          <w:lang w:eastAsia="en-US"/>
        </w:rPr>
        <w:t xml:space="preserve">В соответствии с действующим расписанием ЕГЭ, ОГЭ и ГВЭ (ГИА-9) в дополнительный период  (сентябрьские сроки)  с 05 сентября по 16 сентября 2016 года </w:t>
      </w:r>
      <w:r w:rsidRPr="0047139C">
        <w:rPr>
          <w:sz w:val="28"/>
          <w:szCs w:val="28"/>
        </w:rPr>
        <w:t>в двух пунктах проведения ЕГЭ и ОГЭ, созданных на базе общеобразовательных учреждений в городском округе город Воронеж, и одном пункте «на дому» (ГВЭ) состоялся ЕГЭ по 2 общеобразовательным предметам (русскому языку и математике (базовый уровень), ОГЭ по  8  общеобразовательным предметам и ГВЭ (ГИА-9) по двум общеобразовательным предметам (русскому языку и математике).</w:t>
      </w:r>
    </w:p>
    <w:p w:rsidR="00B04026" w:rsidRPr="0047139C" w:rsidRDefault="00B04026" w:rsidP="00B0402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z w:val="28"/>
          <w:szCs w:val="28"/>
          <w:lang w:eastAsia="en-US"/>
        </w:rPr>
        <w:t xml:space="preserve">          Участниками дополнительного периода государственной итоговой аттестации  (далее – ГИА)  стали обучающиеся,</w:t>
      </w:r>
      <w:r w:rsidRPr="0047139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7139C">
        <w:rPr>
          <w:rFonts w:eastAsia="Calibri"/>
          <w:sz w:val="28"/>
          <w:szCs w:val="28"/>
          <w:lang w:eastAsia="en-US"/>
        </w:rPr>
        <w:t>не прошедшие ГИА или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на ГИА в дополнительные сроки.</w:t>
      </w:r>
    </w:p>
    <w:p w:rsidR="00B04026" w:rsidRPr="0047139C" w:rsidRDefault="00B04026" w:rsidP="00B0402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z w:val="28"/>
          <w:szCs w:val="28"/>
          <w:lang w:eastAsia="en-US"/>
        </w:rPr>
        <w:t xml:space="preserve">           В дополнительный период ЕГЭ приняли участие  по русскому языку - 3 выпускника 11 (12)-х классов МБОУ городского округа город Воронеж, по математике (базовый уровень) – 81 человек. В ОГЭ по 8 сдаваемым </w:t>
      </w:r>
      <w:r w:rsidRPr="0047139C">
        <w:rPr>
          <w:rFonts w:eastAsia="Calibri"/>
          <w:sz w:val="28"/>
          <w:szCs w:val="28"/>
          <w:lang w:eastAsia="en-US"/>
        </w:rPr>
        <w:lastRenderedPageBreak/>
        <w:t xml:space="preserve">предметам участвовали выпускники 9-х классов МБОУ городского округа город Воронеж, в том числе по математике  - 46 человек, по русскому языку – 28 человек, по обществознанию -  5 человек, по биологии и географии – по 4 человека, по истории, литературе и  информатике и ИКТ – по 1 человеку. В ГВЭ (ГИА-9)  по русскому  языку и математике принял участие 1 выпускник 9-х классов. </w:t>
      </w:r>
      <w:r w:rsidRPr="0047139C">
        <w:rPr>
          <w:sz w:val="28"/>
          <w:szCs w:val="28"/>
        </w:rPr>
        <w:t xml:space="preserve">В целом экзамены прошли в штатном режиме, без технологических сбоев. </w:t>
      </w:r>
      <w:r w:rsidRPr="0047139C">
        <w:rPr>
          <w:rFonts w:eastAsia="Calibri"/>
          <w:sz w:val="28"/>
          <w:szCs w:val="28"/>
          <w:lang w:eastAsia="en-US"/>
        </w:rPr>
        <w:t xml:space="preserve"> </w:t>
      </w:r>
    </w:p>
    <w:p w:rsidR="00B04026" w:rsidRPr="0047139C" w:rsidRDefault="00B04026" w:rsidP="00B040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z w:val="28"/>
          <w:szCs w:val="28"/>
          <w:lang w:eastAsia="en-US"/>
        </w:rPr>
        <w:t>Доля  выпускников, прошедших ГИА-9 (в формах ОГЭ и ГВЭ), повысилась с 99,1% (с учетом основного периода ГИА-9) до  99,95% (с учетом основного и дополнительного периодов ГИА-9).</w:t>
      </w:r>
    </w:p>
    <w:p w:rsidR="00B04026" w:rsidRPr="0047139C" w:rsidRDefault="00B04026" w:rsidP="00B040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z w:val="28"/>
          <w:szCs w:val="28"/>
          <w:lang w:eastAsia="en-US"/>
        </w:rPr>
        <w:t xml:space="preserve">По результатам сдачи ЕГЭ по русскому языку и математике (базовый уровень) средний балл выпускников образовательных учреждений среднего  общего образования городского округа город Воронеж составил по русскому языку  – 73,5 балла, по математике (базовый уровень)  – 4 балла. В  2015 году аналогичные показатели составили 69 баллов и 3,97 балла соответственно.  48 выпускников получили 100 баллов по результатам ЕГЭ по русскому языку (2015 год – 22 человека).  По сравнению с 2015 годом процент выпускников, не преодолевших минимального количества баллов по русскому языку,  снизился в  2016 году, и составил 0,1% (2015 г. – 0,3%). По результатам дополнительного периода  ЕГЭ  только 21 обучающийся дневных общеобразовательных учреждений (или 0,47% от общего количества выпускников) не сдал ЕГЭ по двум обязательным предметам. </w:t>
      </w:r>
    </w:p>
    <w:p w:rsidR="00B04026" w:rsidRPr="0047139C" w:rsidRDefault="00B04026" w:rsidP="00B040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z w:val="28"/>
          <w:szCs w:val="28"/>
          <w:lang w:eastAsia="en-US"/>
        </w:rPr>
        <w:t xml:space="preserve">По сравнению с 2015 годом произошло увеличение общего количества  выпускников, получивших 100 баллов по итогам ЕГЭ, с 34 до 66 </w:t>
      </w:r>
      <w:proofErr w:type="spellStart"/>
      <w:r w:rsidRPr="0047139C">
        <w:rPr>
          <w:rFonts w:eastAsia="Calibri"/>
          <w:sz w:val="28"/>
          <w:szCs w:val="28"/>
          <w:lang w:eastAsia="en-US"/>
        </w:rPr>
        <w:t>стобалльников</w:t>
      </w:r>
      <w:proofErr w:type="spellEnd"/>
      <w:r w:rsidRPr="0047139C">
        <w:rPr>
          <w:rFonts w:eastAsia="Calibri"/>
          <w:sz w:val="28"/>
          <w:szCs w:val="28"/>
          <w:lang w:eastAsia="en-US"/>
        </w:rPr>
        <w:t xml:space="preserve">  по 6 учебным предметам в 2016 году, а именно:</w:t>
      </w:r>
    </w:p>
    <w:p w:rsidR="00B04026" w:rsidRPr="0047139C" w:rsidRDefault="00B04026" w:rsidP="00B0402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z w:val="28"/>
          <w:szCs w:val="28"/>
          <w:lang w:eastAsia="en-US"/>
        </w:rPr>
        <w:t>- по русскому языку с 22 до 48 человек;</w:t>
      </w:r>
    </w:p>
    <w:p w:rsidR="00B04026" w:rsidRPr="0047139C" w:rsidRDefault="00B04026" w:rsidP="00B0402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z w:val="28"/>
          <w:szCs w:val="28"/>
          <w:lang w:eastAsia="en-US"/>
        </w:rPr>
        <w:t>-  по химии с 5 до 7 человек.</w:t>
      </w:r>
    </w:p>
    <w:p w:rsidR="00B04026" w:rsidRPr="0047139C" w:rsidRDefault="00B04026" w:rsidP="00B040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z w:val="28"/>
          <w:szCs w:val="28"/>
          <w:lang w:eastAsia="en-US"/>
        </w:rPr>
        <w:t xml:space="preserve">Впервые в 2016 году появились </w:t>
      </w:r>
      <w:proofErr w:type="spellStart"/>
      <w:r w:rsidRPr="0047139C">
        <w:rPr>
          <w:rFonts w:eastAsia="Calibri"/>
          <w:sz w:val="28"/>
          <w:szCs w:val="28"/>
          <w:lang w:eastAsia="en-US"/>
        </w:rPr>
        <w:t>стобалльники</w:t>
      </w:r>
      <w:proofErr w:type="spellEnd"/>
      <w:r w:rsidRPr="0047139C">
        <w:rPr>
          <w:rFonts w:eastAsia="Calibri"/>
          <w:sz w:val="28"/>
          <w:szCs w:val="28"/>
          <w:lang w:eastAsia="en-US"/>
        </w:rPr>
        <w:t xml:space="preserve"> по математике (профильный уровень)  - 4 человека, по физике – 2 человека и информатике и </w:t>
      </w:r>
      <w:r w:rsidRPr="0047139C">
        <w:rPr>
          <w:rFonts w:eastAsia="Calibri"/>
          <w:sz w:val="28"/>
          <w:szCs w:val="28"/>
          <w:lang w:eastAsia="en-US"/>
        </w:rPr>
        <w:lastRenderedPageBreak/>
        <w:t xml:space="preserve">ИКТ – 1 человек. По литературе количество </w:t>
      </w:r>
      <w:proofErr w:type="spellStart"/>
      <w:r w:rsidRPr="0047139C">
        <w:rPr>
          <w:rFonts w:eastAsia="Calibri"/>
          <w:sz w:val="28"/>
          <w:szCs w:val="28"/>
          <w:lang w:eastAsia="en-US"/>
        </w:rPr>
        <w:t>стобалльников</w:t>
      </w:r>
      <w:proofErr w:type="spellEnd"/>
      <w:r w:rsidRPr="0047139C">
        <w:rPr>
          <w:rFonts w:eastAsia="Calibri"/>
          <w:sz w:val="28"/>
          <w:szCs w:val="28"/>
          <w:lang w:eastAsia="en-US"/>
        </w:rPr>
        <w:t xml:space="preserve"> осталось на уровне 2015 человека – 4 человека. </w:t>
      </w:r>
    </w:p>
    <w:p w:rsidR="00B04026" w:rsidRPr="0047139C" w:rsidRDefault="00B04026" w:rsidP="00B040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pacing w:val="2"/>
          <w:sz w:val="28"/>
          <w:szCs w:val="28"/>
          <w:lang w:eastAsia="en-US"/>
        </w:rPr>
        <w:t xml:space="preserve">За отчетный период было организовано участие воронежских школьников в </w:t>
      </w:r>
      <w:r w:rsidRPr="0047139C">
        <w:rPr>
          <w:rFonts w:eastAsia="Calibri"/>
          <w:sz w:val="28"/>
          <w:szCs w:val="28"/>
          <w:lang w:eastAsia="en-US"/>
        </w:rPr>
        <w:t>региональном  этапе всероссийской олимпиады школьников (далее – региональный этап Олимпиады) по 21 общеобразовательному предмету с 13 января по 9 февраля 2016 года. Количество дипломов победителей регионального этапа  Олимпиады, полученных воронежскими школьниками в 2016 году, составляет 38 (или 84,4% от количества участников по Воронежской области), что соответствует уровню 2015 года (38). По сравнению с 2015 годом количество дипломов призеров регионального этапа  Олимпиады увеличилось с 205  дипломов до  232  в 2016 году, что составляет 81,1% от  количества участников по Воронежской области.</w:t>
      </w:r>
    </w:p>
    <w:p w:rsidR="00B04026" w:rsidRPr="0047139C" w:rsidRDefault="00B04026" w:rsidP="00B040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z w:val="28"/>
          <w:szCs w:val="28"/>
          <w:lang w:eastAsia="en-US"/>
        </w:rPr>
        <w:t xml:space="preserve">В 2016 году из 39 участников заключительного этапа всероссийской олимпиады школьников от  Воронежской области  36 являлись учащимися общеобразовательных учреждений городского округа город Воронеж. По итогам заключительного этапа в число призеров по 9 общеобразовательным предметам (русскому языку, истории, экономике, обществознанию, ОБЖ, технологии, праву, немецкому языку, искусству (МХК)) </w:t>
      </w:r>
      <w:r w:rsidRPr="0047139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47139C">
        <w:rPr>
          <w:rFonts w:eastAsia="Calibri"/>
          <w:sz w:val="28"/>
          <w:szCs w:val="28"/>
          <w:lang w:eastAsia="en-US"/>
        </w:rPr>
        <w:t>вошли 10 учащихся муниципальных бюджетных общеобразовательных учреждений городского округа город Воронеж.</w:t>
      </w:r>
    </w:p>
    <w:p w:rsidR="00B04026" w:rsidRPr="0047139C" w:rsidRDefault="00B04026" w:rsidP="00B040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z w:val="28"/>
          <w:szCs w:val="28"/>
          <w:lang w:eastAsia="en-US"/>
        </w:rPr>
        <w:t xml:space="preserve">За достижения в учебной и научно-исследовательской работе 27 выпускников  </w:t>
      </w:r>
      <w:r w:rsidRPr="0047139C">
        <w:rPr>
          <w:rFonts w:eastAsia="Calibri"/>
          <w:sz w:val="28"/>
          <w:szCs w:val="28"/>
          <w:lang w:val="en-US" w:eastAsia="en-US"/>
        </w:rPr>
        <w:t>XI</w:t>
      </w:r>
      <w:r w:rsidRPr="0047139C">
        <w:rPr>
          <w:rFonts w:eastAsia="Calibri"/>
          <w:sz w:val="28"/>
          <w:szCs w:val="28"/>
          <w:lang w:eastAsia="en-US"/>
        </w:rPr>
        <w:t xml:space="preserve">  классов и 8 выпускников  </w:t>
      </w:r>
      <w:r w:rsidRPr="0047139C">
        <w:rPr>
          <w:rFonts w:eastAsia="Calibri"/>
          <w:sz w:val="28"/>
          <w:szCs w:val="28"/>
          <w:lang w:val="en-US" w:eastAsia="en-US"/>
        </w:rPr>
        <w:t>IX</w:t>
      </w:r>
      <w:r w:rsidRPr="0047139C">
        <w:rPr>
          <w:rFonts w:eastAsia="Calibri"/>
          <w:sz w:val="28"/>
          <w:szCs w:val="28"/>
          <w:lang w:eastAsia="en-US"/>
        </w:rPr>
        <w:t xml:space="preserve"> классов из 27 муниципальных бюджетных общеобразовательных учреждений города стали стипендиатами правительства Воронежской области в 2016/2017 учебном году.</w:t>
      </w:r>
      <w:r w:rsidRPr="0047139C">
        <w:rPr>
          <w:rFonts w:ascii="Calibri" w:eastAsia="Calibri" w:hAnsi="Calibri"/>
          <w:sz w:val="26"/>
          <w:szCs w:val="26"/>
          <w:lang w:eastAsia="en-US"/>
        </w:rPr>
        <w:t xml:space="preserve">    </w:t>
      </w:r>
    </w:p>
    <w:p w:rsidR="00B04026" w:rsidRPr="0047139C" w:rsidRDefault="00B04026" w:rsidP="00B040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z w:val="28"/>
          <w:szCs w:val="28"/>
          <w:lang w:eastAsia="en-US"/>
        </w:rPr>
        <w:t xml:space="preserve">В целях повышения уровня духовно-нравственного </w:t>
      </w:r>
      <w:proofErr w:type="gramStart"/>
      <w:r w:rsidRPr="0047139C">
        <w:rPr>
          <w:rFonts w:eastAsia="Calibri"/>
          <w:sz w:val="28"/>
          <w:szCs w:val="28"/>
          <w:lang w:eastAsia="en-US"/>
        </w:rPr>
        <w:t>развития</w:t>
      </w:r>
      <w:proofErr w:type="gramEnd"/>
      <w:r w:rsidRPr="0047139C">
        <w:rPr>
          <w:rFonts w:eastAsia="Calibri"/>
          <w:sz w:val="28"/>
          <w:szCs w:val="28"/>
          <w:lang w:eastAsia="en-US"/>
        </w:rPr>
        <w:t xml:space="preserve"> обучающиеся подведомственных образовательных учреждений приняли участие в следующих тематических мероприятиях различной направленности:</w:t>
      </w:r>
    </w:p>
    <w:p w:rsidR="00B04026" w:rsidRPr="0047139C" w:rsidRDefault="00B04026" w:rsidP="00B040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z w:val="28"/>
          <w:szCs w:val="28"/>
          <w:lang w:eastAsia="en-US"/>
        </w:rPr>
        <w:t>01 сентября 2016 года - во Всероссийской акции «День Знаний»;</w:t>
      </w:r>
    </w:p>
    <w:p w:rsidR="00B04026" w:rsidRPr="0047139C" w:rsidRDefault="00B04026" w:rsidP="00B040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z w:val="28"/>
          <w:szCs w:val="28"/>
          <w:lang w:eastAsia="en-US"/>
        </w:rPr>
        <w:lastRenderedPageBreak/>
        <w:t>05 и 06 сентября 2016 года  -  в Дне открытых дверей  в учебно-методическом центре ГО ЧС Воронежской  области.</w:t>
      </w:r>
    </w:p>
    <w:p w:rsidR="00B04026" w:rsidRPr="0047139C" w:rsidRDefault="00B04026" w:rsidP="00B040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z w:val="28"/>
          <w:szCs w:val="28"/>
          <w:lang w:eastAsia="en-US"/>
        </w:rPr>
        <w:t>18 августа 2016 года состоялось открытое спортивно-развлекательное мероприятие для молодых специалистов предприятий (организаций), расположенных на территории городского округа город Воронеж «Кубок азарта».</w:t>
      </w:r>
    </w:p>
    <w:p w:rsidR="00B04026" w:rsidRPr="0047139C" w:rsidRDefault="00B04026" w:rsidP="00B040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z w:val="28"/>
          <w:szCs w:val="28"/>
          <w:lang w:eastAsia="en-US"/>
        </w:rPr>
        <w:t xml:space="preserve">21 сентября 2016 года около 4 тысяч школьников участвовали  в мероприятиях международного «Дня Мира»: </w:t>
      </w:r>
      <w:r w:rsidRPr="0047139C">
        <w:rPr>
          <w:rFonts w:eastAsia="Calibri"/>
          <w:sz w:val="28"/>
          <w:szCs w:val="28"/>
          <w:shd w:val="clear" w:color="auto" w:fill="FFFFFF"/>
          <w:lang w:eastAsia="en-US"/>
        </w:rPr>
        <w:t xml:space="preserve">международной </w:t>
      </w:r>
      <w:r w:rsidRPr="0047139C">
        <w:rPr>
          <w:rFonts w:eastAsia="Calibri"/>
          <w:sz w:val="28"/>
          <w:szCs w:val="28"/>
          <w:shd w:val="clear" w:color="auto" w:fill="FFFFFF"/>
          <w:lang w:eastAsia="en-US"/>
        </w:rPr>
        <w:br/>
        <w:t>организационной видеоконференции «Партнерство школ-побратимов», едином часе духовности «Голубь мира».</w:t>
      </w:r>
    </w:p>
    <w:p w:rsidR="00B04026" w:rsidRPr="0047139C" w:rsidRDefault="00B04026" w:rsidP="00B040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z w:val="28"/>
          <w:szCs w:val="28"/>
          <w:lang w:eastAsia="en-US"/>
        </w:rPr>
        <w:t>24 сентября 2016 года в воронежском центральном парке творческими коллективами Дома детства и юношества Центрального района была организованная концертно-развлекательная программа. 25 сентября 2016 года  около 3 тысяч школьников  на базе  СОК «</w:t>
      </w:r>
      <w:proofErr w:type="spellStart"/>
      <w:r w:rsidRPr="0047139C">
        <w:rPr>
          <w:rFonts w:eastAsia="Calibri"/>
          <w:sz w:val="28"/>
          <w:szCs w:val="28"/>
          <w:lang w:eastAsia="en-US"/>
        </w:rPr>
        <w:t>Олимпик</w:t>
      </w:r>
      <w:proofErr w:type="spellEnd"/>
      <w:r w:rsidRPr="0047139C">
        <w:rPr>
          <w:rFonts w:eastAsia="Calibri"/>
          <w:sz w:val="28"/>
          <w:szCs w:val="28"/>
          <w:lang w:eastAsia="en-US"/>
        </w:rPr>
        <w:t>»  приняли участие во Всероссийском Дне бега «Кросс наций – 2016».</w:t>
      </w:r>
    </w:p>
    <w:p w:rsidR="00B04026" w:rsidRPr="0047139C" w:rsidRDefault="00B04026" w:rsidP="00B040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z w:val="28"/>
          <w:szCs w:val="28"/>
          <w:lang w:eastAsia="en-US"/>
        </w:rPr>
        <w:t xml:space="preserve">В рамках обеспечения  широкого использования информационно-коммуникационных технологий в образовательном процессе и управлении образованием  все 118 муниципальных общеобразовательных учреждений городского округа город Воронеж имеют сайты и обеспечены услугой доступа к сети Интернет. </w:t>
      </w:r>
    </w:p>
    <w:p w:rsidR="00B04026" w:rsidRPr="0047139C" w:rsidRDefault="00B04026" w:rsidP="00B040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Arial Unicode MS"/>
          <w:sz w:val="28"/>
          <w:szCs w:val="28"/>
          <w:lang w:eastAsia="en-US"/>
        </w:rPr>
        <w:t xml:space="preserve">С учетом всех компьютеров, используемых в учебных целях в общеобразовательных учреждениях городского округа город Воронеж,  в 2016 году на 1 компьютер в среднем приходится 12,5 обучающихся или на 100 обучающихся общеобразовательных учреждений городского округа город Воронеж 8 персональных компьютеров  (аналогичные показатели: 2014-2015 учебный год -  12,8 обучающихся на 1 компьютер или на 100 обучающихся школ города Воронежа 7,8 персональных компьютера). </w:t>
      </w:r>
    </w:p>
    <w:p w:rsidR="00B04026" w:rsidRPr="0047139C" w:rsidRDefault="00B04026" w:rsidP="00B040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bCs/>
          <w:spacing w:val="-4"/>
          <w:kern w:val="24"/>
          <w:sz w:val="28"/>
          <w:szCs w:val="28"/>
          <w:lang w:eastAsia="en-US"/>
        </w:rPr>
        <w:t xml:space="preserve">В целях улучшения количественных и качественных характеристик  сайтов и формирования ориентиров для образовательных учреждений по </w:t>
      </w:r>
      <w:r w:rsidRPr="0047139C">
        <w:rPr>
          <w:rFonts w:eastAsia="Calibri"/>
          <w:bCs/>
          <w:spacing w:val="-4"/>
          <w:kern w:val="24"/>
          <w:sz w:val="28"/>
          <w:szCs w:val="28"/>
          <w:lang w:eastAsia="en-US"/>
        </w:rPr>
        <w:lastRenderedPageBreak/>
        <w:t xml:space="preserve">созданию сайтов проведен  конкурс сайтов образовательных организаций «Лучший сайт образовательной организации </w:t>
      </w:r>
      <w:r w:rsidRPr="0047139C">
        <w:rPr>
          <w:rFonts w:eastAsia="Calibri"/>
          <w:bCs/>
          <w:spacing w:val="-4"/>
          <w:kern w:val="24"/>
          <w:sz w:val="28"/>
          <w:szCs w:val="28"/>
          <w:lang w:eastAsia="en-US"/>
        </w:rPr>
        <w:noBreakHyphen/>
        <w:t xml:space="preserve"> 2016».</w:t>
      </w:r>
    </w:p>
    <w:p w:rsidR="00B04026" w:rsidRPr="0047139C" w:rsidRDefault="00B04026" w:rsidP="00B040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z w:val="28"/>
          <w:szCs w:val="28"/>
          <w:lang w:eastAsia="en-US"/>
        </w:rPr>
        <w:t>В целях создания единой информационно-образовательной системы проводится информационно-методическое сопровождение АИС «Зачисление в школу» и ЭКЖ «</w:t>
      </w:r>
      <w:proofErr w:type="spellStart"/>
      <w:r w:rsidRPr="0047139C">
        <w:rPr>
          <w:rFonts w:eastAsia="Calibri"/>
          <w:sz w:val="28"/>
          <w:szCs w:val="28"/>
          <w:lang w:eastAsia="en-US"/>
        </w:rPr>
        <w:t>Дневник</w:t>
      </w:r>
      <w:proofErr w:type="gramStart"/>
      <w:r w:rsidRPr="0047139C">
        <w:rPr>
          <w:rFonts w:eastAsia="Calibri"/>
          <w:sz w:val="28"/>
          <w:szCs w:val="28"/>
          <w:lang w:eastAsia="en-US"/>
        </w:rPr>
        <w:t>.р</w:t>
      </w:r>
      <w:proofErr w:type="gramEnd"/>
      <w:r w:rsidRPr="0047139C">
        <w:rPr>
          <w:rFonts w:eastAsia="Calibri"/>
          <w:sz w:val="28"/>
          <w:szCs w:val="28"/>
          <w:lang w:eastAsia="en-US"/>
        </w:rPr>
        <w:t>у</w:t>
      </w:r>
      <w:proofErr w:type="spellEnd"/>
      <w:r w:rsidRPr="0047139C">
        <w:rPr>
          <w:rFonts w:eastAsia="Calibri"/>
          <w:sz w:val="28"/>
          <w:szCs w:val="28"/>
          <w:lang w:eastAsia="en-US"/>
        </w:rPr>
        <w:t>» от разработчика ООО «</w:t>
      </w:r>
      <w:proofErr w:type="spellStart"/>
      <w:r w:rsidRPr="0047139C">
        <w:rPr>
          <w:rFonts w:eastAsia="Calibri"/>
          <w:sz w:val="28"/>
          <w:szCs w:val="28"/>
          <w:lang w:eastAsia="en-US"/>
        </w:rPr>
        <w:t>Дневник.ру</w:t>
      </w:r>
      <w:proofErr w:type="spellEnd"/>
      <w:r w:rsidRPr="0047139C">
        <w:rPr>
          <w:rFonts w:eastAsia="Calibri"/>
          <w:sz w:val="28"/>
          <w:szCs w:val="28"/>
          <w:lang w:eastAsia="en-US"/>
        </w:rPr>
        <w:t>» в отделах образования районов и во всех общеобразовательных учреждениях городского округа город  Воронеж.</w:t>
      </w:r>
    </w:p>
    <w:p w:rsidR="00B04026" w:rsidRPr="0047139C" w:rsidRDefault="00B04026" w:rsidP="00B040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bCs/>
          <w:sz w:val="28"/>
          <w:szCs w:val="28"/>
          <w:lang w:eastAsia="en-US"/>
        </w:rPr>
        <w:t>В рамках реализации направления «Школьное молоко» пакетированное молоко с трубочкой (3,2% жирности) три раза в неделю получают бесплатно на условиях софинансирования из городского (50%) и областного (50%) бюджетов более 80 тысяч школьники 1-9 классов (89,3 % от общего количества обучающихся).</w:t>
      </w:r>
    </w:p>
    <w:p w:rsidR="00B04026" w:rsidRPr="0047139C" w:rsidRDefault="00B04026" w:rsidP="00B040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z w:val="28"/>
          <w:szCs w:val="28"/>
          <w:lang w:eastAsia="en-US"/>
        </w:rPr>
        <w:t>В сентябре 2016 года введена в эксплуатацию средняя общеобразовательная школа на 825 мест  на Московском проспекте (МБОУ СОШ № 101).</w:t>
      </w:r>
    </w:p>
    <w:p w:rsidR="00B04026" w:rsidRPr="0047139C" w:rsidRDefault="00B04026" w:rsidP="00B040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z w:val="28"/>
          <w:szCs w:val="28"/>
          <w:lang w:eastAsia="en-US"/>
        </w:rPr>
        <w:t>В рамках программы «Газпром - детям» на территориях 12 образовательных учреждений осуществлялось строительство спортивных площадок,  в 22 школах проведена установка оборудования для сдачи норм  ГТО.</w:t>
      </w:r>
    </w:p>
    <w:p w:rsidR="00B04026" w:rsidRPr="0047139C" w:rsidRDefault="00B04026" w:rsidP="00B040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7139C">
        <w:rPr>
          <w:rFonts w:eastAsia="Calibri"/>
          <w:sz w:val="28"/>
          <w:szCs w:val="28"/>
          <w:lang w:eastAsia="en-US"/>
        </w:rPr>
        <w:t xml:space="preserve">В соответствии с распоряжением администрации городского округа г. Воронеж от 07.04.2016 № 227-р «Об утверждении </w:t>
      </w:r>
      <w:proofErr w:type="spellStart"/>
      <w:r w:rsidRPr="0047139C">
        <w:rPr>
          <w:rFonts w:eastAsia="Calibri"/>
          <w:sz w:val="28"/>
          <w:szCs w:val="28"/>
          <w:lang w:eastAsia="en-US"/>
        </w:rPr>
        <w:t>пообъектного</w:t>
      </w:r>
      <w:proofErr w:type="spellEnd"/>
      <w:r w:rsidRPr="0047139C">
        <w:rPr>
          <w:rFonts w:eastAsia="Calibri"/>
          <w:sz w:val="28"/>
          <w:szCs w:val="28"/>
          <w:lang w:eastAsia="en-US"/>
        </w:rPr>
        <w:t xml:space="preserve"> распределения ассигнований бюджета городского округа город Воронеж на 2016 год на проведение капитального ремонта общеобразовательных учреждений и учреждений дополнительного образования» на капитальный ремонт 98 учреждений общего и 10 учреждений  дополнительного образования  без учета кредиторской задолженности предусмотрено 72 178 тыс. руб.</w:t>
      </w:r>
      <w:proofErr w:type="gramEnd"/>
    </w:p>
    <w:p w:rsidR="00B04026" w:rsidRPr="0047139C" w:rsidRDefault="00B04026" w:rsidP="00B040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z w:val="28"/>
          <w:szCs w:val="28"/>
          <w:lang w:eastAsia="en-US"/>
        </w:rPr>
        <w:t>За счет средств, выделенных на капитальный ремонт,  осуществлялись мероприятия:</w:t>
      </w:r>
    </w:p>
    <w:p w:rsidR="00B04026" w:rsidRPr="0047139C" w:rsidRDefault="00B04026" w:rsidP="00B040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z w:val="28"/>
          <w:szCs w:val="28"/>
          <w:lang w:eastAsia="en-US"/>
        </w:rPr>
        <w:lastRenderedPageBreak/>
        <w:t>- по устранению нарушений норм пожарной безопасности и   санитарно-эпидемиологического законодательства, а также для исполнения решений судов, предписаний прокуратуры по всем образовательным учреждениям;</w:t>
      </w:r>
    </w:p>
    <w:p w:rsidR="00B04026" w:rsidRPr="0047139C" w:rsidRDefault="00B04026" w:rsidP="00B040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z w:val="28"/>
          <w:szCs w:val="28"/>
          <w:lang w:eastAsia="en-US"/>
        </w:rPr>
        <w:t xml:space="preserve">- по предотвращению аварийных ситуаций; </w:t>
      </w:r>
    </w:p>
    <w:p w:rsidR="00B04026" w:rsidRPr="0047139C" w:rsidRDefault="00B04026" w:rsidP="00B040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z w:val="28"/>
          <w:szCs w:val="28"/>
          <w:lang w:eastAsia="en-US"/>
        </w:rPr>
        <w:t>- по подготовке коммуникаций к работе в зимних условиях.</w:t>
      </w:r>
    </w:p>
    <w:p w:rsidR="00B04026" w:rsidRPr="0047139C" w:rsidRDefault="00B04026" w:rsidP="00B040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z w:val="28"/>
          <w:szCs w:val="28"/>
          <w:lang w:eastAsia="en-US"/>
        </w:rPr>
        <w:t xml:space="preserve">На выполнение работ по текущему ремонту всех общеобразовательных учреждений и учреждений дополнительного образования  за счет средств бюджета  предусмотрено 18339 тыс. руб. Основной объем средств был направлен на ремонт, промывку и </w:t>
      </w:r>
      <w:proofErr w:type="spellStart"/>
      <w:r w:rsidRPr="0047139C">
        <w:rPr>
          <w:rFonts w:eastAsia="Calibri"/>
          <w:sz w:val="28"/>
          <w:szCs w:val="28"/>
          <w:lang w:eastAsia="en-US"/>
        </w:rPr>
        <w:t>опрессовку</w:t>
      </w:r>
      <w:proofErr w:type="spellEnd"/>
      <w:r w:rsidRPr="0047139C">
        <w:rPr>
          <w:rFonts w:eastAsia="Calibri"/>
          <w:sz w:val="28"/>
          <w:szCs w:val="28"/>
          <w:lang w:eastAsia="en-US"/>
        </w:rPr>
        <w:t xml:space="preserve"> систем отопления, а так же на косметический ремонт учебных помещений. </w:t>
      </w:r>
    </w:p>
    <w:p w:rsidR="00B04026" w:rsidRPr="0047139C" w:rsidRDefault="00B04026" w:rsidP="00B040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pacing w:val="1"/>
          <w:sz w:val="28"/>
          <w:szCs w:val="28"/>
          <w:lang w:eastAsia="en-US"/>
        </w:rPr>
        <w:t xml:space="preserve">С целью антитеррористической и противопожарной защищенности </w:t>
      </w:r>
      <w:r w:rsidRPr="0047139C">
        <w:rPr>
          <w:rFonts w:eastAsia="Calibri"/>
          <w:sz w:val="28"/>
          <w:szCs w:val="28"/>
          <w:lang w:eastAsia="en-US"/>
        </w:rPr>
        <w:t xml:space="preserve">все общеобразовательные учреждения оборудованы автоматической пожарной сигнализацией и системами оповещения о пожаре  (программно-аппаратный комплекс «Стрелец-Мониторинг»), оснащены пейджинговой связью с пультом ГОЧС, системами наружного видеонаблюдения. В 2016 году за счет средств бюджета выполняются мероприятия по обслуживанию систем АПС, приобретению и перезарядке огнетушителей,  </w:t>
      </w:r>
      <w:proofErr w:type="spellStart"/>
      <w:r w:rsidRPr="0047139C">
        <w:rPr>
          <w:rFonts w:eastAsia="Calibri"/>
          <w:sz w:val="28"/>
          <w:szCs w:val="28"/>
          <w:lang w:eastAsia="en-US"/>
        </w:rPr>
        <w:t>электролабораторные</w:t>
      </w:r>
      <w:proofErr w:type="spellEnd"/>
      <w:r w:rsidRPr="0047139C">
        <w:rPr>
          <w:rFonts w:eastAsia="Calibri"/>
          <w:sz w:val="28"/>
          <w:szCs w:val="28"/>
          <w:lang w:eastAsia="en-US"/>
        </w:rPr>
        <w:t xml:space="preserve"> испытанию электрооборудования, испытанию пожарных гидрантов и т.п. </w:t>
      </w:r>
    </w:p>
    <w:p w:rsidR="005279B2" w:rsidRPr="0047139C" w:rsidRDefault="00B04026" w:rsidP="000D1874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139C">
        <w:rPr>
          <w:rFonts w:eastAsia="Calibri"/>
          <w:sz w:val="28"/>
          <w:szCs w:val="28"/>
          <w:lang w:eastAsia="en-US"/>
        </w:rPr>
        <w:t xml:space="preserve">С целью стимулирования мотивации непрерывного профессионального развития, творческой активности педагогов, создания условий для выявления и обмена лучшими практиками посредством участия в городских и региональных педагогических мероприятиях </w:t>
      </w:r>
      <w:r w:rsidRPr="0047139C">
        <w:rPr>
          <w:sz w:val="28"/>
          <w:szCs w:val="28"/>
          <w:lang w:eastAsia="en-US"/>
        </w:rPr>
        <w:t xml:space="preserve"> в период  </w:t>
      </w:r>
      <w:r w:rsidRPr="0047139C">
        <w:rPr>
          <w:rFonts w:eastAsia="Calibri"/>
          <w:sz w:val="28"/>
          <w:szCs w:val="28"/>
          <w:lang w:eastAsia="en-US"/>
        </w:rPr>
        <w:t xml:space="preserve">с 23.11.2015 по 05.02.2016 был проведён </w:t>
      </w:r>
      <w:r w:rsidRPr="0047139C">
        <w:rPr>
          <w:rFonts w:eastAsia="Calibri"/>
          <w:bCs/>
          <w:sz w:val="28"/>
          <w:szCs w:val="28"/>
          <w:lang w:val="en-US" w:eastAsia="en-US"/>
        </w:rPr>
        <w:t>VII</w:t>
      </w:r>
      <w:r w:rsidRPr="0047139C">
        <w:rPr>
          <w:rFonts w:eastAsia="Calibri"/>
          <w:bCs/>
          <w:sz w:val="28"/>
          <w:szCs w:val="28"/>
          <w:lang w:eastAsia="en-US"/>
        </w:rPr>
        <w:t xml:space="preserve"> городской фестиваль педагогического мастерства «От призвания к признанию - 2016» </w:t>
      </w:r>
      <w:r w:rsidRPr="0047139C">
        <w:rPr>
          <w:rFonts w:eastAsia="Calibri"/>
          <w:sz w:val="28"/>
          <w:szCs w:val="28"/>
          <w:lang w:eastAsia="en-US"/>
        </w:rPr>
        <w:t>(далее – Фестиваль). Всего в рамках</w:t>
      </w:r>
      <w:r w:rsidRPr="0047139C">
        <w:rPr>
          <w:rFonts w:eastAsia="Calibri"/>
          <w:b/>
          <w:sz w:val="28"/>
          <w:szCs w:val="28"/>
          <w:lang w:eastAsia="en-US"/>
        </w:rPr>
        <w:t xml:space="preserve"> </w:t>
      </w:r>
      <w:r w:rsidRPr="0047139C">
        <w:rPr>
          <w:sz w:val="28"/>
          <w:szCs w:val="28"/>
          <w:lang w:eastAsia="en-US"/>
        </w:rPr>
        <w:t>Фестиваля проведено 5 конкурсов профессионального мастерства, в которых приняли участие 58 педагогических работников из 49 образовательных организаций. По итогам Фестиваля денежные сертификаты получили 5 победителей и 11 призеров.</w:t>
      </w:r>
    </w:p>
    <w:p w:rsidR="00DE1C85" w:rsidRPr="0047139C" w:rsidRDefault="00DE1C85" w:rsidP="00E775A9">
      <w:pPr>
        <w:autoSpaceDE w:val="0"/>
        <w:autoSpaceDN w:val="0"/>
        <w:adjustRightInd w:val="0"/>
        <w:spacing w:line="360" w:lineRule="auto"/>
        <w:ind w:firstLine="851"/>
        <w:jc w:val="center"/>
        <w:rPr>
          <w:i/>
          <w:sz w:val="28"/>
          <w:szCs w:val="28"/>
        </w:rPr>
      </w:pPr>
      <w:r w:rsidRPr="0047139C">
        <w:rPr>
          <w:i/>
          <w:sz w:val="28"/>
          <w:szCs w:val="28"/>
        </w:rPr>
        <w:lastRenderedPageBreak/>
        <w:t>В результате реализации подпрограммы в отчетном периоде достигнуты следующие значения показателей (индикаторов):</w:t>
      </w:r>
    </w:p>
    <w:p w:rsidR="00226D77" w:rsidRPr="0047139C" w:rsidRDefault="00900534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47139C">
        <w:rPr>
          <w:spacing w:val="1"/>
          <w:sz w:val="28"/>
          <w:szCs w:val="28"/>
        </w:rPr>
        <w:t xml:space="preserve">2.1. </w:t>
      </w:r>
      <w:r w:rsidR="00226D77" w:rsidRPr="0047139C">
        <w:rPr>
          <w:spacing w:val="1"/>
          <w:sz w:val="28"/>
          <w:szCs w:val="28"/>
        </w:rPr>
        <w:t xml:space="preserve">доля выпускников  муниципальных  общеобразовательных         организаций, сдавших  единый государственный экзамен по  русскому языку и математике, в общей численности выпускников муниципальных   общеобразовательных  организаций, участвовавших в едином государственном </w:t>
      </w:r>
      <w:r w:rsidR="00A67C45" w:rsidRPr="0047139C">
        <w:rPr>
          <w:spacing w:val="1"/>
          <w:sz w:val="28"/>
          <w:szCs w:val="28"/>
        </w:rPr>
        <w:t xml:space="preserve"> экзамене по данным предметам – 99</w:t>
      </w:r>
      <w:r w:rsidR="005279B2" w:rsidRPr="0047139C">
        <w:rPr>
          <w:spacing w:val="1"/>
          <w:sz w:val="28"/>
          <w:szCs w:val="28"/>
        </w:rPr>
        <w:t>,53</w:t>
      </w:r>
      <w:r w:rsidR="00F037DE" w:rsidRPr="0047139C">
        <w:rPr>
          <w:spacing w:val="1"/>
          <w:sz w:val="28"/>
          <w:szCs w:val="28"/>
        </w:rPr>
        <w:t>% (</w:t>
      </w:r>
      <w:r w:rsidR="00F037DE" w:rsidRPr="0047139C">
        <w:rPr>
          <w:i/>
          <w:spacing w:val="1"/>
          <w:sz w:val="28"/>
          <w:szCs w:val="28"/>
        </w:rPr>
        <w:t>план на 2016</w:t>
      </w:r>
      <w:r w:rsidR="00226D77" w:rsidRPr="0047139C">
        <w:rPr>
          <w:i/>
          <w:spacing w:val="1"/>
          <w:sz w:val="28"/>
          <w:szCs w:val="28"/>
        </w:rPr>
        <w:t xml:space="preserve"> год – 98,</w:t>
      </w:r>
      <w:r w:rsidR="00BD4AA5" w:rsidRPr="0047139C">
        <w:rPr>
          <w:i/>
          <w:spacing w:val="1"/>
          <w:sz w:val="28"/>
          <w:szCs w:val="28"/>
        </w:rPr>
        <w:t>7</w:t>
      </w:r>
      <w:r w:rsidR="00F037DE" w:rsidRPr="0047139C">
        <w:rPr>
          <w:i/>
          <w:spacing w:val="1"/>
          <w:sz w:val="28"/>
          <w:szCs w:val="28"/>
        </w:rPr>
        <w:t>7</w:t>
      </w:r>
      <w:r w:rsidR="009475EA" w:rsidRPr="0047139C">
        <w:rPr>
          <w:i/>
          <w:spacing w:val="1"/>
          <w:sz w:val="28"/>
          <w:szCs w:val="28"/>
        </w:rPr>
        <w:t>%).</w:t>
      </w:r>
      <w:r w:rsidR="009475EA" w:rsidRPr="0047139C">
        <w:rPr>
          <w:spacing w:val="1"/>
          <w:sz w:val="28"/>
          <w:szCs w:val="28"/>
        </w:rPr>
        <w:t xml:space="preserve"> </w:t>
      </w:r>
    </w:p>
    <w:p w:rsidR="009475EA" w:rsidRPr="0047139C" w:rsidRDefault="00226D77" w:rsidP="009475EA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47139C">
        <w:rPr>
          <w:spacing w:val="1"/>
          <w:sz w:val="28"/>
          <w:szCs w:val="28"/>
        </w:rPr>
        <w:t xml:space="preserve">2.2. доля выпускников   муниципальных   общеобразовательных         организаций, не получивших аттестат о среднем  общем образовании, в общей численности выпускников муниципальных     общеобразовательных   организаций  - </w:t>
      </w:r>
      <w:r w:rsidR="005279B2" w:rsidRPr="0047139C">
        <w:rPr>
          <w:spacing w:val="1"/>
          <w:sz w:val="28"/>
          <w:szCs w:val="28"/>
        </w:rPr>
        <w:t>0,47</w:t>
      </w:r>
      <w:r w:rsidRPr="0047139C">
        <w:rPr>
          <w:spacing w:val="1"/>
          <w:sz w:val="28"/>
          <w:szCs w:val="28"/>
        </w:rPr>
        <w:t xml:space="preserve">% </w:t>
      </w:r>
      <w:r w:rsidRPr="0047139C">
        <w:rPr>
          <w:i/>
          <w:spacing w:val="1"/>
          <w:sz w:val="28"/>
          <w:szCs w:val="28"/>
        </w:rPr>
        <w:t>(план на 201</w:t>
      </w:r>
      <w:r w:rsidR="00F037DE" w:rsidRPr="0047139C">
        <w:rPr>
          <w:i/>
          <w:spacing w:val="1"/>
          <w:sz w:val="28"/>
          <w:szCs w:val="28"/>
        </w:rPr>
        <w:t>6</w:t>
      </w:r>
      <w:r w:rsidRPr="0047139C">
        <w:rPr>
          <w:i/>
          <w:spacing w:val="1"/>
          <w:sz w:val="28"/>
          <w:szCs w:val="28"/>
        </w:rPr>
        <w:t xml:space="preserve"> год – 1,</w:t>
      </w:r>
      <w:r w:rsidR="00BD4AA5" w:rsidRPr="0047139C">
        <w:rPr>
          <w:i/>
          <w:spacing w:val="1"/>
          <w:sz w:val="28"/>
          <w:szCs w:val="28"/>
        </w:rPr>
        <w:t>2</w:t>
      </w:r>
      <w:r w:rsidR="00F037DE" w:rsidRPr="0047139C">
        <w:rPr>
          <w:i/>
          <w:spacing w:val="1"/>
          <w:sz w:val="28"/>
          <w:szCs w:val="28"/>
        </w:rPr>
        <w:t>3</w:t>
      </w:r>
      <w:r w:rsidR="009475EA" w:rsidRPr="0047139C">
        <w:rPr>
          <w:i/>
          <w:spacing w:val="1"/>
          <w:sz w:val="28"/>
          <w:szCs w:val="28"/>
        </w:rPr>
        <w:t>%).</w:t>
      </w:r>
      <w:r w:rsidR="009475EA" w:rsidRPr="0047139C">
        <w:rPr>
          <w:spacing w:val="1"/>
          <w:sz w:val="28"/>
          <w:szCs w:val="28"/>
        </w:rPr>
        <w:t xml:space="preserve"> </w:t>
      </w:r>
    </w:p>
    <w:p w:rsidR="00226D77" w:rsidRPr="0047139C" w:rsidRDefault="00226D77" w:rsidP="00900534">
      <w:pPr>
        <w:spacing w:line="360" w:lineRule="auto"/>
        <w:ind w:firstLine="708"/>
        <w:jc w:val="both"/>
        <w:rPr>
          <w:i/>
          <w:spacing w:val="1"/>
          <w:sz w:val="28"/>
          <w:szCs w:val="28"/>
        </w:rPr>
      </w:pPr>
      <w:r w:rsidRPr="0047139C">
        <w:rPr>
          <w:spacing w:val="1"/>
          <w:sz w:val="28"/>
          <w:szCs w:val="28"/>
        </w:rPr>
        <w:t>2.3. 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</w:t>
      </w:r>
      <w:r w:rsidR="005279B2" w:rsidRPr="0047139C">
        <w:rPr>
          <w:spacing w:val="1"/>
          <w:sz w:val="28"/>
          <w:szCs w:val="28"/>
        </w:rPr>
        <w:t>ганизаций – 31,09</w:t>
      </w:r>
      <w:r w:rsidR="00F037DE" w:rsidRPr="0047139C">
        <w:rPr>
          <w:spacing w:val="1"/>
          <w:sz w:val="28"/>
          <w:szCs w:val="28"/>
        </w:rPr>
        <w:t xml:space="preserve">% </w:t>
      </w:r>
      <w:r w:rsidR="00F037DE" w:rsidRPr="0047139C">
        <w:rPr>
          <w:i/>
          <w:spacing w:val="1"/>
          <w:sz w:val="28"/>
          <w:szCs w:val="28"/>
        </w:rPr>
        <w:t>(план на 2016 год – 31,09</w:t>
      </w:r>
      <w:r w:rsidRPr="0047139C">
        <w:rPr>
          <w:i/>
          <w:spacing w:val="1"/>
          <w:sz w:val="28"/>
          <w:szCs w:val="28"/>
        </w:rPr>
        <w:t>%);</w:t>
      </w:r>
    </w:p>
    <w:p w:rsidR="00226D77" w:rsidRPr="0047139C" w:rsidRDefault="00226D77" w:rsidP="00900534">
      <w:pPr>
        <w:spacing w:line="360" w:lineRule="auto"/>
        <w:ind w:firstLine="708"/>
        <w:jc w:val="both"/>
        <w:rPr>
          <w:i/>
          <w:spacing w:val="1"/>
          <w:sz w:val="28"/>
          <w:szCs w:val="28"/>
        </w:rPr>
      </w:pPr>
      <w:r w:rsidRPr="0047139C">
        <w:rPr>
          <w:spacing w:val="1"/>
          <w:sz w:val="28"/>
          <w:szCs w:val="28"/>
        </w:rPr>
        <w:t xml:space="preserve">2.4. доля обучающихся в муниципальных общеобразовательных организациях, занимающихся во вторую (третью) смену, в общей </w:t>
      </w:r>
      <w:proofErr w:type="gramStart"/>
      <w:r w:rsidRPr="0047139C">
        <w:rPr>
          <w:spacing w:val="1"/>
          <w:sz w:val="28"/>
          <w:szCs w:val="28"/>
        </w:rPr>
        <w:t>численности</w:t>
      </w:r>
      <w:proofErr w:type="gramEnd"/>
      <w:r w:rsidRPr="0047139C">
        <w:rPr>
          <w:spacing w:val="1"/>
          <w:sz w:val="28"/>
          <w:szCs w:val="28"/>
        </w:rPr>
        <w:t xml:space="preserve"> обучающихся в муниципальных общеобр</w:t>
      </w:r>
      <w:r w:rsidR="005279B2" w:rsidRPr="0047139C">
        <w:rPr>
          <w:spacing w:val="1"/>
          <w:sz w:val="28"/>
          <w:szCs w:val="28"/>
        </w:rPr>
        <w:t>азовательных организациях – 18,4</w:t>
      </w:r>
      <w:r w:rsidR="00F037DE" w:rsidRPr="0047139C">
        <w:rPr>
          <w:spacing w:val="1"/>
          <w:sz w:val="28"/>
          <w:szCs w:val="28"/>
        </w:rPr>
        <w:t xml:space="preserve">% </w:t>
      </w:r>
      <w:r w:rsidR="00F037DE" w:rsidRPr="0047139C">
        <w:rPr>
          <w:i/>
          <w:spacing w:val="1"/>
          <w:sz w:val="28"/>
          <w:szCs w:val="28"/>
        </w:rPr>
        <w:t>(план на 2016</w:t>
      </w:r>
      <w:r w:rsidRPr="0047139C">
        <w:rPr>
          <w:i/>
          <w:spacing w:val="1"/>
          <w:sz w:val="28"/>
          <w:szCs w:val="28"/>
        </w:rPr>
        <w:t xml:space="preserve"> год – 19,7%);</w:t>
      </w:r>
    </w:p>
    <w:p w:rsidR="00226D77" w:rsidRPr="0047139C" w:rsidRDefault="00226D77" w:rsidP="00900534">
      <w:pPr>
        <w:spacing w:line="360" w:lineRule="auto"/>
        <w:ind w:firstLine="708"/>
        <w:jc w:val="both"/>
        <w:rPr>
          <w:i/>
          <w:spacing w:val="1"/>
          <w:sz w:val="28"/>
          <w:szCs w:val="28"/>
        </w:rPr>
      </w:pPr>
      <w:r w:rsidRPr="0047139C">
        <w:rPr>
          <w:spacing w:val="1"/>
          <w:sz w:val="28"/>
          <w:szCs w:val="28"/>
        </w:rPr>
        <w:t xml:space="preserve">2.5. расходы бюджета муниципального образования на общее образование в расчете на 1 обучающегося в муниципальных общеобразовательных организациях составили </w:t>
      </w:r>
      <w:r w:rsidR="005279B2" w:rsidRPr="0047139C">
        <w:rPr>
          <w:spacing w:val="1"/>
          <w:sz w:val="28"/>
          <w:szCs w:val="28"/>
        </w:rPr>
        <w:t>8458</w:t>
      </w:r>
      <w:r w:rsidR="00E71DF7" w:rsidRPr="0047139C">
        <w:rPr>
          <w:spacing w:val="1"/>
          <w:sz w:val="28"/>
          <w:szCs w:val="28"/>
        </w:rPr>
        <w:t xml:space="preserve"> рублей</w:t>
      </w:r>
      <w:r w:rsidRPr="0047139C">
        <w:rPr>
          <w:spacing w:val="1"/>
          <w:sz w:val="28"/>
          <w:szCs w:val="28"/>
        </w:rPr>
        <w:t xml:space="preserve"> </w:t>
      </w:r>
      <w:r w:rsidRPr="0047139C">
        <w:rPr>
          <w:i/>
          <w:spacing w:val="1"/>
          <w:sz w:val="28"/>
          <w:szCs w:val="28"/>
        </w:rPr>
        <w:t>(план 201</w:t>
      </w:r>
      <w:r w:rsidR="00E71DF7" w:rsidRPr="0047139C">
        <w:rPr>
          <w:i/>
          <w:spacing w:val="1"/>
          <w:sz w:val="28"/>
          <w:szCs w:val="28"/>
        </w:rPr>
        <w:t>6</w:t>
      </w:r>
      <w:r w:rsidR="006B64BB" w:rsidRPr="0047139C">
        <w:rPr>
          <w:i/>
          <w:spacing w:val="1"/>
          <w:sz w:val="28"/>
          <w:szCs w:val="28"/>
        </w:rPr>
        <w:t xml:space="preserve"> года-11916</w:t>
      </w:r>
      <w:r w:rsidRPr="0047139C">
        <w:rPr>
          <w:i/>
          <w:spacing w:val="1"/>
          <w:sz w:val="28"/>
          <w:szCs w:val="28"/>
        </w:rPr>
        <w:t xml:space="preserve"> рублей);</w:t>
      </w:r>
    </w:p>
    <w:p w:rsidR="00226D77" w:rsidRPr="0047139C" w:rsidRDefault="00226D77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47139C">
        <w:rPr>
          <w:spacing w:val="1"/>
          <w:sz w:val="28"/>
          <w:szCs w:val="28"/>
        </w:rPr>
        <w:t xml:space="preserve">2.6.удельный вес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47139C">
        <w:rPr>
          <w:spacing w:val="1"/>
          <w:sz w:val="28"/>
          <w:szCs w:val="28"/>
        </w:rPr>
        <w:t>численности</w:t>
      </w:r>
      <w:proofErr w:type="gramEnd"/>
      <w:r w:rsidRPr="0047139C">
        <w:rPr>
          <w:spacing w:val="1"/>
          <w:sz w:val="28"/>
          <w:szCs w:val="28"/>
        </w:rPr>
        <w:t xml:space="preserve"> обучающихся по программам общего образования – </w:t>
      </w:r>
      <w:r w:rsidR="00A67C45" w:rsidRPr="0047139C">
        <w:rPr>
          <w:spacing w:val="1"/>
          <w:sz w:val="28"/>
          <w:szCs w:val="28"/>
        </w:rPr>
        <w:t>36</w:t>
      </w:r>
      <w:r w:rsidR="005279B2" w:rsidRPr="0047139C">
        <w:rPr>
          <w:spacing w:val="1"/>
          <w:sz w:val="28"/>
          <w:szCs w:val="28"/>
        </w:rPr>
        <w:t>,1</w:t>
      </w:r>
      <w:r w:rsidRPr="0047139C">
        <w:rPr>
          <w:spacing w:val="1"/>
          <w:sz w:val="28"/>
          <w:szCs w:val="28"/>
        </w:rPr>
        <w:t xml:space="preserve">% </w:t>
      </w:r>
      <w:r w:rsidRPr="0047139C">
        <w:rPr>
          <w:i/>
          <w:spacing w:val="1"/>
          <w:sz w:val="28"/>
          <w:szCs w:val="28"/>
        </w:rPr>
        <w:t>(план на 201</w:t>
      </w:r>
      <w:r w:rsidR="00BD4AA5" w:rsidRPr="0047139C">
        <w:rPr>
          <w:i/>
          <w:spacing w:val="1"/>
          <w:sz w:val="28"/>
          <w:szCs w:val="28"/>
        </w:rPr>
        <w:t>6 год – 74,5</w:t>
      </w:r>
      <w:r w:rsidRPr="0047139C">
        <w:rPr>
          <w:i/>
          <w:spacing w:val="1"/>
          <w:sz w:val="28"/>
          <w:szCs w:val="28"/>
        </w:rPr>
        <w:t>%)</w:t>
      </w:r>
      <w:r w:rsidRPr="0047139C">
        <w:rPr>
          <w:spacing w:val="1"/>
          <w:sz w:val="28"/>
          <w:szCs w:val="28"/>
        </w:rPr>
        <w:t>;</w:t>
      </w:r>
    </w:p>
    <w:p w:rsidR="00226D77" w:rsidRPr="0047139C" w:rsidRDefault="00562BFF" w:rsidP="00900534">
      <w:pPr>
        <w:spacing w:line="360" w:lineRule="auto"/>
        <w:ind w:firstLine="708"/>
        <w:jc w:val="both"/>
        <w:rPr>
          <w:i/>
          <w:spacing w:val="1"/>
          <w:sz w:val="28"/>
          <w:szCs w:val="28"/>
        </w:rPr>
      </w:pPr>
      <w:r w:rsidRPr="0047139C">
        <w:rPr>
          <w:spacing w:val="1"/>
          <w:sz w:val="28"/>
          <w:szCs w:val="28"/>
        </w:rPr>
        <w:lastRenderedPageBreak/>
        <w:t xml:space="preserve">2.7. среднемесячная номинальная начисленная заработная плата работников муниципальных общеобразовательных организаций составила </w:t>
      </w:r>
      <w:r w:rsidR="005279B2" w:rsidRPr="0047139C">
        <w:rPr>
          <w:spacing w:val="1"/>
          <w:sz w:val="28"/>
          <w:szCs w:val="28"/>
        </w:rPr>
        <w:t>24736 рублей</w:t>
      </w:r>
      <w:r w:rsidRPr="0047139C">
        <w:rPr>
          <w:spacing w:val="1"/>
          <w:sz w:val="28"/>
          <w:szCs w:val="28"/>
        </w:rPr>
        <w:t xml:space="preserve"> </w:t>
      </w:r>
      <w:r w:rsidRPr="0047139C">
        <w:rPr>
          <w:i/>
          <w:spacing w:val="1"/>
          <w:sz w:val="28"/>
          <w:szCs w:val="28"/>
        </w:rPr>
        <w:t>(пл</w:t>
      </w:r>
      <w:r w:rsidR="002E6C60" w:rsidRPr="0047139C">
        <w:rPr>
          <w:i/>
          <w:spacing w:val="1"/>
          <w:sz w:val="28"/>
          <w:szCs w:val="28"/>
        </w:rPr>
        <w:t>ан 2016 года-</w:t>
      </w:r>
      <w:r w:rsidR="00AC17D8" w:rsidRPr="0047139C">
        <w:rPr>
          <w:i/>
          <w:spacing w:val="1"/>
          <w:sz w:val="28"/>
          <w:szCs w:val="28"/>
        </w:rPr>
        <w:t>26204</w:t>
      </w:r>
      <w:r w:rsidR="005279B2" w:rsidRPr="0047139C">
        <w:rPr>
          <w:i/>
          <w:spacing w:val="1"/>
          <w:sz w:val="28"/>
          <w:szCs w:val="28"/>
        </w:rPr>
        <w:t xml:space="preserve"> рубля</w:t>
      </w:r>
      <w:r w:rsidRPr="0047139C">
        <w:rPr>
          <w:i/>
          <w:spacing w:val="1"/>
          <w:sz w:val="28"/>
          <w:szCs w:val="28"/>
        </w:rPr>
        <w:t>);</w:t>
      </w:r>
    </w:p>
    <w:p w:rsidR="00562BFF" w:rsidRPr="0047139C" w:rsidRDefault="00562BFF" w:rsidP="00900534">
      <w:pPr>
        <w:spacing w:line="360" w:lineRule="auto"/>
        <w:ind w:firstLine="708"/>
        <w:jc w:val="both"/>
        <w:rPr>
          <w:i/>
          <w:spacing w:val="1"/>
          <w:sz w:val="28"/>
          <w:szCs w:val="28"/>
        </w:rPr>
      </w:pPr>
      <w:r w:rsidRPr="0047139C">
        <w:rPr>
          <w:spacing w:val="1"/>
          <w:sz w:val="28"/>
          <w:szCs w:val="28"/>
        </w:rPr>
        <w:t>2.8. среднемесячная номинальная начисленная заработная плата учителей общео</w:t>
      </w:r>
      <w:r w:rsidR="002E6C60" w:rsidRPr="0047139C">
        <w:rPr>
          <w:spacing w:val="1"/>
          <w:sz w:val="28"/>
          <w:szCs w:val="28"/>
        </w:rPr>
        <w:t>бразовательных организаций 2</w:t>
      </w:r>
      <w:r w:rsidR="00A67C45" w:rsidRPr="0047139C">
        <w:rPr>
          <w:spacing w:val="1"/>
          <w:sz w:val="28"/>
          <w:szCs w:val="28"/>
        </w:rPr>
        <w:t>61</w:t>
      </w:r>
      <w:r w:rsidR="005279B2" w:rsidRPr="0047139C">
        <w:rPr>
          <w:spacing w:val="1"/>
          <w:sz w:val="28"/>
          <w:szCs w:val="28"/>
        </w:rPr>
        <w:t>42</w:t>
      </w:r>
      <w:r w:rsidR="002E6C60" w:rsidRPr="0047139C">
        <w:rPr>
          <w:spacing w:val="1"/>
          <w:sz w:val="28"/>
          <w:szCs w:val="28"/>
        </w:rPr>
        <w:t xml:space="preserve"> рубля </w:t>
      </w:r>
      <w:r w:rsidR="002E6C60" w:rsidRPr="0047139C">
        <w:rPr>
          <w:i/>
          <w:spacing w:val="1"/>
          <w:sz w:val="28"/>
          <w:szCs w:val="28"/>
        </w:rPr>
        <w:t>(план 2016 года – 26</w:t>
      </w:r>
      <w:r w:rsidR="00BD4AA5" w:rsidRPr="0047139C">
        <w:rPr>
          <w:i/>
          <w:spacing w:val="1"/>
          <w:sz w:val="28"/>
          <w:szCs w:val="28"/>
        </w:rPr>
        <w:t>694</w:t>
      </w:r>
      <w:r w:rsidRPr="0047139C">
        <w:rPr>
          <w:i/>
          <w:spacing w:val="1"/>
          <w:sz w:val="28"/>
          <w:szCs w:val="28"/>
        </w:rPr>
        <w:t xml:space="preserve"> рублей);</w:t>
      </w:r>
    </w:p>
    <w:p w:rsidR="00562BFF" w:rsidRPr="0047139C" w:rsidRDefault="00562BFF" w:rsidP="00900534">
      <w:pPr>
        <w:spacing w:line="360" w:lineRule="auto"/>
        <w:ind w:firstLine="708"/>
        <w:jc w:val="both"/>
        <w:rPr>
          <w:i/>
          <w:spacing w:val="1"/>
          <w:sz w:val="28"/>
          <w:szCs w:val="28"/>
        </w:rPr>
      </w:pPr>
      <w:r w:rsidRPr="0047139C">
        <w:rPr>
          <w:spacing w:val="1"/>
          <w:sz w:val="28"/>
          <w:szCs w:val="28"/>
        </w:rPr>
        <w:t xml:space="preserve">2.9. количество мероприятий, направленных на повышение квалификации педагогических и руководящих работников муниципальных образовательных организаций общего и дополнительного образования детей в межкурсовой период </w:t>
      </w:r>
      <w:r w:rsidR="00F037DE" w:rsidRPr="0047139C">
        <w:rPr>
          <w:spacing w:val="1"/>
          <w:sz w:val="28"/>
          <w:szCs w:val="28"/>
        </w:rPr>
        <w:t xml:space="preserve">– </w:t>
      </w:r>
      <w:r w:rsidR="00A67C45" w:rsidRPr="0047139C">
        <w:rPr>
          <w:spacing w:val="1"/>
          <w:sz w:val="28"/>
          <w:szCs w:val="28"/>
        </w:rPr>
        <w:t>10</w:t>
      </w:r>
      <w:r w:rsidR="005279B2" w:rsidRPr="0047139C">
        <w:rPr>
          <w:spacing w:val="1"/>
          <w:sz w:val="28"/>
          <w:szCs w:val="28"/>
        </w:rPr>
        <w:t>7</w:t>
      </w:r>
      <w:r w:rsidR="00F037DE" w:rsidRPr="0047139C">
        <w:rPr>
          <w:spacing w:val="1"/>
          <w:sz w:val="28"/>
          <w:szCs w:val="28"/>
        </w:rPr>
        <w:t xml:space="preserve"> ед.</w:t>
      </w:r>
      <w:r w:rsidRPr="0047139C">
        <w:rPr>
          <w:spacing w:val="1"/>
          <w:sz w:val="28"/>
          <w:szCs w:val="28"/>
        </w:rPr>
        <w:t xml:space="preserve">, </w:t>
      </w:r>
      <w:r w:rsidRPr="0047139C">
        <w:rPr>
          <w:i/>
          <w:spacing w:val="1"/>
          <w:sz w:val="28"/>
          <w:szCs w:val="28"/>
        </w:rPr>
        <w:t xml:space="preserve">(план </w:t>
      </w:r>
      <w:r w:rsidR="00F037DE" w:rsidRPr="0047139C">
        <w:rPr>
          <w:i/>
          <w:spacing w:val="1"/>
          <w:sz w:val="28"/>
          <w:szCs w:val="28"/>
        </w:rPr>
        <w:t>на 2016 год 145 ед.</w:t>
      </w:r>
      <w:r w:rsidRPr="0047139C">
        <w:rPr>
          <w:i/>
          <w:spacing w:val="1"/>
          <w:sz w:val="28"/>
          <w:szCs w:val="28"/>
        </w:rPr>
        <w:t>);</w:t>
      </w:r>
    </w:p>
    <w:p w:rsidR="00562BFF" w:rsidRPr="0047139C" w:rsidRDefault="00562BFF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47139C">
        <w:rPr>
          <w:spacing w:val="1"/>
          <w:sz w:val="28"/>
          <w:szCs w:val="28"/>
        </w:rPr>
        <w:t>2.10. количество дополнительно введенных ме</w:t>
      </w:r>
      <w:proofErr w:type="gramStart"/>
      <w:r w:rsidRPr="0047139C">
        <w:rPr>
          <w:spacing w:val="1"/>
          <w:sz w:val="28"/>
          <w:szCs w:val="28"/>
        </w:rPr>
        <w:t>ст в стр</w:t>
      </w:r>
      <w:proofErr w:type="gramEnd"/>
      <w:r w:rsidRPr="0047139C">
        <w:rPr>
          <w:spacing w:val="1"/>
          <w:sz w:val="28"/>
          <w:szCs w:val="28"/>
        </w:rPr>
        <w:t xml:space="preserve">оящихся общеобразовательных организациях </w:t>
      </w:r>
      <w:r w:rsidR="005279B2" w:rsidRPr="0047139C">
        <w:rPr>
          <w:spacing w:val="1"/>
          <w:sz w:val="28"/>
          <w:szCs w:val="28"/>
        </w:rPr>
        <w:t>825</w:t>
      </w:r>
      <w:r w:rsidR="00F037DE" w:rsidRPr="0047139C">
        <w:rPr>
          <w:spacing w:val="1"/>
          <w:sz w:val="28"/>
          <w:szCs w:val="28"/>
        </w:rPr>
        <w:t xml:space="preserve"> мест</w:t>
      </w:r>
      <w:r w:rsidRPr="0047139C">
        <w:rPr>
          <w:spacing w:val="1"/>
          <w:sz w:val="28"/>
          <w:szCs w:val="28"/>
        </w:rPr>
        <w:t xml:space="preserve"> </w:t>
      </w:r>
      <w:r w:rsidRPr="0047139C">
        <w:rPr>
          <w:i/>
          <w:spacing w:val="1"/>
          <w:sz w:val="28"/>
          <w:szCs w:val="28"/>
        </w:rPr>
        <w:t xml:space="preserve">(план </w:t>
      </w:r>
      <w:r w:rsidR="00F037DE" w:rsidRPr="0047139C">
        <w:rPr>
          <w:i/>
          <w:spacing w:val="1"/>
          <w:sz w:val="28"/>
          <w:szCs w:val="28"/>
        </w:rPr>
        <w:t>на 2016 год</w:t>
      </w:r>
      <w:r w:rsidRPr="0047139C">
        <w:rPr>
          <w:i/>
          <w:spacing w:val="1"/>
          <w:sz w:val="28"/>
          <w:szCs w:val="28"/>
        </w:rPr>
        <w:t xml:space="preserve"> </w:t>
      </w:r>
      <w:r w:rsidR="00F037DE" w:rsidRPr="0047139C">
        <w:rPr>
          <w:i/>
          <w:spacing w:val="1"/>
          <w:sz w:val="28"/>
          <w:szCs w:val="28"/>
        </w:rPr>
        <w:t>825</w:t>
      </w:r>
      <w:r w:rsidR="009475EA" w:rsidRPr="0047139C">
        <w:rPr>
          <w:i/>
          <w:spacing w:val="1"/>
          <w:sz w:val="28"/>
          <w:szCs w:val="28"/>
        </w:rPr>
        <w:t xml:space="preserve"> мест). </w:t>
      </w:r>
      <w:r w:rsidR="009475EA" w:rsidRPr="0047139C">
        <w:rPr>
          <w:spacing w:val="1"/>
          <w:sz w:val="28"/>
          <w:szCs w:val="28"/>
        </w:rPr>
        <w:t xml:space="preserve">1 сентября 2016 года </w:t>
      </w:r>
      <w:r w:rsidR="005279B2" w:rsidRPr="0047139C">
        <w:rPr>
          <w:spacing w:val="1"/>
          <w:sz w:val="28"/>
          <w:szCs w:val="28"/>
        </w:rPr>
        <w:t xml:space="preserve">введена </w:t>
      </w:r>
      <w:r w:rsidR="009475EA" w:rsidRPr="0047139C">
        <w:rPr>
          <w:spacing w:val="1"/>
          <w:sz w:val="28"/>
          <w:szCs w:val="28"/>
        </w:rPr>
        <w:t>в эксплуатацию средн</w:t>
      </w:r>
      <w:r w:rsidR="005279B2" w:rsidRPr="0047139C">
        <w:rPr>
          <w:spacing w:val="1"/>
          <w:sz w:val="28"/>
          <w:szCs w:val="28"/>
        </w:rPr>
        <w:t>яя</w:t>
      </w:r>
      <w:r w:rsidR="009475EA" w:rsidRPr="0047139C">
        <w:rPr>
          <w:spacing w:val="1"/>
          <w:sz w:val="28"/>
          <w:szCs w:val="28"/>
        </w:rPr>
        <w:t xml:space="preserve"> общеобразовательн</w:t>
      </w:r>
      <w:r w:rsidR="005279B2" w:rsidRPr="0047139C">
        <w:rPr>
          <w:spacing w:val="1"/>
          <w:sz w:val="28"/>
          <w:szCs w:val="28"/>
        </w:rPr>
        <w:t>ая</w:t>
      </w:r>
      <w:r w:rsidR="009475EA" w:rsidRPr="0047139C">
        <w:rPr>
          <w:spacing w:val="1"/>
          <w:sz w:val="28"/>
          <w:szCs w:val="28"/>
        </w:rPr>
        <w:t xml:space="preserve"> школы на 825 мест в квартале ВГУ на Московском проспекте</w:t>
      </w:r>
      <w:r w:rsidR="005279B2" w:rsidRPr="0047139C">
        <w:rPr>
          <w:spacing w:val="1"/>
          <w:sz w:val="28"/>
          <w:szCs w:val="28"/>
        </w:rPr>
        <w:t xml:space="preserve"> (МБОУ СОШ № 101)</w:t>
      </w:r>
      <w:r w:rsidR="009475EA" w:rsidRPr="0047139C">
        <w:rPr>
          <w:spacing w:val="1"/>
          <w:sz w:val="28"/>
          <w:szCs w:val="28"/>
        </w:rPr>
        <w:t>.</w:t>
      </w:r>
    </w:p>
    <w:p w:rsidR="00562BFF" w:rsidRPr="0047139C" w:rsidRDefault="00562BFF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47139C">
        <w:rPr>
          <w:spacing w:val="1"/>
          <w:sz w:val="28"/>
          <w:szCs w:val="28"/>
        </w:rPr>
        <w:t>2.11. охват детей нача</w:t>
      </w:r>
      <w:r w:rsidR="005279B2" w:rsidRPr="0047139C">
        <w:rPr>
          <w:spacing w:val="1"/>
          <w:sz w:val="28"/>
          <w:szCs w:val="28"/>
        </w:rPr>
        <w:t>льным общим образованием - 99,98</w:t>
      </w:r>
      <w:r w:rsidRPr="0047139C">
        <w:rPr>
          <w:spacing w:val="1"/>
          <w:sz w:val="28"/>
          <w:szCs w:val="28"/>
        </w:rPr>
        <w:t xml:space="preserve">% </w:t>
      </w:r>
      <w:r w:rsidRPr="0047139C">
        <w:rPr>
          <w:i/>
          <w:spacing w:val="1"/>
          <w:sz w:val="28"/>
          <w:szCs w:val="28"/>
        </w:rPr>
        <w:t>(план на 201</w:t>
      </w:r>
      <w:r w:rsidR="00F037DE" w:rsidRPr="0047139C">
        <w:rPr>
          <w:i/>
          <w:spacing w:val="1"/>
          <w:sz w:val="28"/>
          <w:szCs w:val="28"/>
        </w:rPr>
        <w:t>6 год – 99,96</w:t>
      </w:r>
      <w:r w:rsidRPr="0047139C">
        <w:rPr>
          <w:i/>
          <w:spacing w:val="1"/>
          <w:sz w:val="28"/>
          <w:szCs w:val="28"/>
        </w:rPr>
        <w:t>%);</w:t>
      </w:r>
    </w:p>
    <w:p w:rsidR="00470404" w:rsidRPr="0047139C" w:rsidRDefault="00470404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47139C">
        <w:rPr>
          <w:spacing w:val="1"/>
          <w:sz w:val="28"/>
          <w:szCs w:val="28"/>
        </w:rPr>
        <w:t>2.12. доля обучающихся, освоивших основную общеобразовательную программу основного общего образования и получивших документы государственного образца об освоении основных общеобразовательных программ</w:t>
      </w:r>
      <w:r w:rsidR="00A67C45" w:rsidRPr="0047139C">
        <w:rPr>
          <w:spacing w:val="1"/>
          <w:sz w:val="28"/>
          <w:szCs w:val="28"/>
        </w:rPr>
        <w:t xml:space="preserve"> основного общего образования – 99,</w:t>
      </w:r>
      <w:r w:rsidR="005279B2" w:rsidRPr="0047139C">
        <w:rPr>
          <w:spacing w:val="1"/>
          <w:sz w:val="28"/>
          <w:szCs w:val="28"/>
        </w:rPr>
        <w:t>5</w:t>
      </w:r>
      <w:r w:rsidRPr="0047139C">
        <w:rPr>
          <w:spacing w:val="1"/>
          <w:sz w:val="28"/>
          <w:szCs w:val="28"/>
        </w:rPr>
        <w:t xml:space="preserve">% </w:t>
      </w:r>
      <w:r w:rsidRPr="0047139C">
        <w:rPr>
          <w:i/>
          <w:spacing w:val="1"/>
          <w:sz w:val="28"/>
          <w:szCs w:val="28"/>
        </w:rPr>
        <w:t>(план на 201</w:t>
      </w:r>
      <w:r w:rsidR="00F037DE" w:rsidRPr="0047139C">
        <w:rPr>
          <w:i/>
          <w:spacing w:val="1"/>
          <w:sz w:val="28"/>
          <w:szCs w:val="28"/>
        </w:rPr>
        <w:t>6</w:t>
      </w:r>
      <w:r w:rsidRPr="0047139C">
        <w:rPr>
          <w:i/>
          <w:spacing w:val="1"/>
          <w:sz w:val="28"/>
          <w:szCs w:val="28"/>
        </w:rPr>
        <w:t xml:space="preserve"> год – 99,</w:t>
      </w:r>
      <w:r w:rsidR="00F037DE" w:rsidRPr="0047139C">
        <w:rPr>
          <w:i/>
          <w:spacing w:val="1"/>
          <w:sz w:val="28"/>
          <w:szCs w:val="28"/>
        </w:rPr>
        <w:t>6</w:t>
      </w:r>
      <w:r w:rsidR="009475EA" w:rsidRPr="0047139C">
        <w:rPr>
          <w:i/>
          <w:spacing w:val="1"/>
          <w:sz w:val="28"/>
          <w:szCs w:val="28"/>
        </w:rPr>
        <w:t xml:space="preserve">%). </w:t>
      </w:r>
    </w:p>
    <w:p w:rsidR="008B0214" w:rsidRPr="0047139C" w:rsidRDefault="00470404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47139C">
        <w:rPr>
          <w:spacing w:val="1"/>
          <w:sz w:val="28"/>
          <w:szCs w:val="28"/>
        </w:rPr>
        <w:t xml:space="preserve">2.13. 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– 90% </w:t>
      </w:r>
      <w:r w:rsidRPr="0047139C">
        <w:rPr>
          <w:i/>
          <w:spacing w:val="1"/>
          <w:sz w:val="28"/>
          <w:szCs w:val="28"/>
        </w:rPr>
        <w:t>(план на 201</w:t>
      </w:r>
      <w:r w:rsidR="00F037DE" w:rsidRPr="0047139C">
        <w:rPr>
          <w:i/>
          <w:spacing w:val="1"/>
          <w:sz w:val="28"/>
          <w:szCs w:val="28"/>
        </w:rPr>
        <w:t>6</w:t>
      </w:r>
      <w:r w:rsidRPr="0047139C">
        <w:rPr>
          <w:i/>
          <w:spacing w:val="1"/>
          <w:sz w:val="28"/>
          <w:szCs w:val="28"/>
        </w:rPr>
        <w:t xml:space="preserve"> год – 9</w:t>
      </w:r>
      <w:r w:rsidR="00F037DE" w:rsidRPr="0047139C">
        <w:rPr>
          <w:i/>
          <w:spacing w:val="1"/>
          <w:sz w:val="28"/>
          <w:szCs w:val="28"/>
        </w:rPr>
        <w:t>2</w:t>
      </w:r>
      <w:r w:rsidRPr="0047139C">
        <w:rPr>
          <w:i/>
          <w:spacing w:val="1"/>
          <w:sz w:val="28"/>
          <w:szCs w:val="28"/>
        </w:rPr>
        <w:t>%).</w:t>
      </w:r>
    </w:p>
    <w:p w:rsidR="00AD46AE" w:rsidRPr="0047139C" w:rsidRDefault="00AD46AE" w:rsidP="002E6C60">
      <w:pPr>
        <w:spacing w:line="360" w:lineRule="auto"/>
        <w:ind w:firstLine="851"/>
        <w:jc w:val="both"/>
        <w:rPr>
          <w:sz w:val="28"/>
          <w:szCs w:val="28"/>
        </w:rPr>
      </w:pPr>
    </w:p>
    <w:p w:rsidR="002E6C60" w:rsidRPr="0047139C" w:rsidRDefault="008B0214" w:rsidP="002E6C60">
      <w:pPr>
        <w:spacing w:line="360" w:lineRule="auto"/>
        <w:ind w:firstLine="851"/>
        <w:jc w:val="both"/>
        <w:rPr>
          <w:sz w:val="28"/>
          <w:szCs w:val="28"/>
        </w:rPr>
      </w:pPr>
      <w:r w:rsidRPr="0047139C">
        <w:rPr>
          <w:sz w:val="28"/>
          <w:szCs w:val="28"/>
        </w:rPr>
        <w:t xml:space="preserve">В рамках реализации </w:t>
      </w:r>
      <w:r w:rsidRPr="0047139C">
        <w:rPr>
          <w:b/>
          <w:sz w:val="28"/>
          <w:szCs w:val="28"/>
        </w:rPr>
        <w:t xml:space="preserve">подпрограммы </w:t>
      </w:r>
      <w:r w:rsidR="002E6C60" w:rsidRPr="0047139C">
        <w:rPr>
          <w:b/>
          <w:sz w:val="28"/>
          <w:szCs w:val="28"/>
        </w:rPr>
        <w:t xml:space="preserve">3 </w:t>
      </w:r>
      <w:r w:rsidRPr="0047139C">
        <w:rPr>
          <w:b/>
          <w:sz w:val="28"/>
          <w:szCs w:val="28"/>
        </w:rPr>
        <w:t>«Вовлечение молодежи в социальную практику»</w:t>
      </w:r>
      <w:r w:rsidRPr="0047139C">
        <w:rPr>
          <w:sz w:val="28"/>
          <w:szCs w:val="28"/>
        </w:rPr>
        <w:t xml:space="preserve"> проведено </w:t>
      </w:r>
      <w:r w:rsidR="001561E2" w:rsidRPr="0047139C">
        <w:rPr>
          <w:sz w:val="28"/>
          <w:szCs w:val="28"/>
        </w:rPr>
        <w:t>216</w:t>
      </w:r>
      <w:r w:rsidRPr="0047139C">
        <w:rPr>
          <w:sz w:val="28"/>
          <w:szCs w:val="28"/>
        </w:rPr>
        <w:t xml:space="preserve"> мероприяти</w:t>
      </w:r>
      <w:r w:rsidR="002E6C60" w:rsidRPr="0047139C">
        <w:rPr>
          <w:sz w:val="28"/>
          <w:szCs w:val="28"/>
        </w:rPr>
        <w:t>й</w:t>
      </w:r>
      <w:r w:rsidRPr="0047139C">
        <w:rPr>
          <w:sz w:val="28"/>
          <w:szCs w:val="28"/>
        </w:rPr>
        <w:t xml:space="preserve">, в которых приняли участие более </w:t>
      </w:r>
      <w:r w:rsidR="001561E2" w:rsidRPr="0047139C">
        <w:rPr>
          <w:sz w:val="28"/>
          <w:szCs w:val="28"/>
        </w:rPr>
        <w:t>43</w:t>
      </w:r>
      <w:r w:rsidRPr="0047139C">
        <w:rPr>
          <w:sz w:val="28"/>
          <w:szCs w:val="28"/>
        </w:rPr>
        <w:t xml:space="preserve"> тыс. молодых людей.</w:t>
      </w:r>
    </w:p>
    <w:p w:rsidR="00740B6C" w:rsidRPr="0047139C" w:rsidRDefault="00740B6C" w:rsidP="008B0214">
      <w:pPr>
        <w:spacing w:line="360" w:lineRule="auto"/>
        <w:ind w:firstLine="851"/>
        <w:jc w:val="both"/>
        <w:rPr>
          <w:sz w:val="28"/>
          <w:szCs w:val="28"/>
        </w:rPr>
      </w:pPr>
      <w:r w:rsidRPr="0047139C">
        <w:rPr>
          <w:sz w:val="28"/>
          <w:szCs w:val="28"/>
        </w:rPr>
        <w:lastRenderedPageBreak/>
        <w:t>На подпрограмму в 201</w:t>
      </w:r>
      <w:r w:rsidR="0084431A" w:rsidRPr="0047139C">
        <w:rPr>
          <w:sz w:val="28"/>
          <w:szCs w:val="28"/>
        </w:rPr>
        <w:t>6</w:t>
      </w:r>
      <w:r w:rsidRPr="0047139C">
        <w:rPr>
          <w:sz w:val="28"/>
          <w:szCs w:val="28"/>
        </w:rPr>
        <w:t xml:space="preserve"> году направлено </w:t>
      </w:r>
      <w:r w:rsidR="001561E2" w:rsidRPr="0047139C">
        <w:rPr>
          <w:sz w:val="28"/>
          <w:szCs w:val="28"/>
        </w:rPr>
        <w:t>3221,23</w:t>
      </w:r>
      <w:r w:rsidRPr="0047139C">
        <w:rPr>
          <w:sz w:val="28"/>
          <w:szCs w:val="28"/>
        </w:rPr>
        <w:t xml:space="preserve"> тыс. рублей из бюджета городского округа город Воронеж.</w:t>
      </w:r>
    </w:p>
    <w:p w:rsidR="008B0214" w:rsidRPr="0047139C" w:rsidRDefault="008B0214" w:rsidP="008B0214">
      <w:pPr>
        <w:spacing w:line="360" w:lineRule="auto"/>
        <w:ind w:firstLine="851"/>
        <w:jc w:val="both"/>
        <w:rPr>
          <w:sz w:val="28"/>
          <w:szCs w:val="28"/>
        </w:rPr>
      </w:pPr>
      <w:r w:rsidRPr="0047139C">
        <w:rPr>
          <w:sz w:val="28"/>
          <w:szCs w:val="28"/>
        </w:rPr>
        <w:t>В результате реализации подпрограммы в отчетном периоде достигнуты следующие значения показателей (индикаторов):</w:t>
      </w:r>
    </w:p>
    <w:p w:rsidR="000218FD" w:rsidRPr="0047139C" w:rsidRDefault="000218FD" w:rsidP="000218FD">
      <w:pPr>
        <w:tabs>
          <w:tab w:val="left" w:pos="0"/>
          <w:tab w:val="left" w:pos="1134"/>
        </w:tabs>
        <w:spacing w:line="360" w:lineRule="auto"/>
        <w:jc w:val="both"/>
        <w:rPr>
          <w:i/>
          <w:spacing w:val="1"/>
          <w:sz w:val="28"/>
          <w:szCs w:val="28"/>
        </w:rPr>
      </w:pPr>
      <w:r w:rsidRPr="0047139C">
        <w:rPr>
          <w:spacing w:val="1"/>
          <w:sz w:val="28"/>
          <w:szCs w:val="28"/>
        </w:rPr>
        <w:t xml:space="preserve">            3.1. </w:t>
      </w:r>
      <w:r w:rsidR="008B0214" w:rsidRPr="0047139C">
        <w:rPr>
          <w:spacing w:val="1"/>
          <w:sz w:val="28"/>
          <w:szCs w:val="28"/>
        </w:rPr>
        <w:t xml:space="preserve">количество молодых людей, участвующих в различных формах самоорганизации и структурах социальной направленности – </w:t>
      </w:r>
      <w:r w:rsidR="002E6C60" w:rsidRPr="0047139C">
        <w:rPr>
          <w:spacing w:val="1"/>
          <w:sz w:val="28"/>
          <w:szCs w:val="28"/>
        </w:rPr>
        <w:t>8</w:t>
      </w:r>
      <w:r w:rsidR="001561E2" w:rsidRPr="0047139C">
        <w:rPr>
          <w:spacing w:val="1"/>
          <w:sz w:val="28"/>
          <w:szCs w:val="28"/>
        </w:rPr>
        <w:t>959</w:t>
      </w:r>
      <w:r w:rsidR="008B0214" w:rsidRPr="0047139C">
        <w:rPr>
          <w:spacing w:val="1"/>
          <w:sz w:val="28"/>
          <w:szCs w:val="28"/>
        </w:rPr>
        <w:t xml:space="preserve"> чел. </w:t>
      </w:r>
      <w:r w:rsidR="008B0214" w:rsidRPr="0047139C">
        <w:rPr>
          <w:i/>
          <w:spacing w:val="1"/>
          <w:sz w:val="28"/>
          <w:szCs w:val="28"/>
        </w:rPr>
        <w:t>(план на 201</w:t>
      </w:r>
      <w:r w:rsidR="002E6C60" w:rsidRPr="0047139C">
        <w:rPr>
          <w:i/>
          <w:spacing w:val="1"/>
          <w:sz w:val="28"/>
          <w:szCs w:val="28"/>
        </w:rPr>
        <w:t>6</w:t>
      </w:r>
      <w:r w:rsidR="008B0214" w:rsidRPr="0047139C">
        <w:rPr>
          <w:i/>
          <w:spacing w:val="1"/>
          <w:sz w:val="28"/>
          <w:szCs w:val="28"/>
        </w:rPr>
        <w:t xml:space="preserve"> год – </w:t>
      </w:r>
      <w:r w:rsidR="00BD4AA5" w:rsidRPr="0047139C">
        <w:rPr>
          <w:i/>
          <w:spacing w:val="1"/>
          <w:sz w:val="28"/>
          <w:szCs w:val="28"/>
        </w:rPr>
        <w:t xml:space="preserve">9030 </w:t>
      </w:r>
      <w:r w:rsidR="008B0214" w:rsidRPr="0047139C">
        <w:rPr>
          <w:i/>
          <w:spacing w:val="1"/>
          <w:sz w:val="28"/>
          <w:szCs w:val="28"/>
        </w:rPr>
        <w:t xml:space="preserve"> чел.);</w:t>
      </w:r>
    </w:p>
    <w:p w:rsidR="000218FD" w:rsidRPr="0047139C" w:rsidRDefault="000218FD" w:rsidP="000218FD">
      <w:pPr>
        <w:tabs>
          <w:tab w:val="left" w:pos="0"/>
          <w:tab w:val="left" w:pos="1134"/>
        </w:tabs>
        <w:spacing w:line="360" w:lineRule="auto"/>
        <w:jc w:val="both"/>
        <w:rPr>
          <w:spacing w:val="1"/>
          <w:sz w:val="28"/>
          <w:szCs w:val="28"/>
        </w:rPr>
      </w:pPr>
      <w:r w:rsidRPr="0047139C">
        <w:rPr>
          <w:spacing w:val="1"/>
          <w:sz w:val="28"/>
          <w:szCs w:val="28"/>
        </w:rPr>
        <w:t xml:space="preserve">           3.2. </w:t>
      </w:r>
      <w:r w:rsidR="008B0214" w:rsidRPr="0047139C">
        <w:rPr>
          <w:sz w:val="28"/>
          <w:szCs w:val="28"/>
        </w:rPr>
        <w:t>количество мероприятий, проектов (программ), направленных на патриотическое воспитание молодежи и формирование культурных и нравствен</w:t>
      </w:r>
      <w:r w:rsidR="002E6C60" w:rsidRPr="0047139C">
        <w:rPr>
          <w:sz w:val="28"/>
          <w:szCs w:val="28"/>
        </w:rPr>
        <w:t>ных ценностей среди молод</w:t>
      </w:r>
      <w:r w:rsidR="001561E2" w:rsidRPr="0047139C">
        <w:rPr>
          <w:sz w:val="28"/>
          <w:szCs w:val="28"/>
        </w:rPr>
        <w:t xml:space="preserve">ежи - 216 </w:t>
      </w:r>
      <w:r w:rsidR="008B0214" w:rsidRPr="0047139C">
        <w:rPr>
          <w:sz w:val="28"/>
          <w:szCs w:val="28"/>
        </w:rPr>
        <w:t>ед</w:t>
      </w:r>
      <w:r w:rsidR="008B0214" w:rsidRPr="0047139C">
        <w:rPr>
          <w:b/>
          <w:sz w:val="28"/>
          <w:szCs w:val="28"/>
        </w:rPr>
        <w:t>.</w:t>
      </w:r>
      <w:r w:rsidR="008B0214" w:rsidRPr="0047139C">
        <w:rPr>
          <w:sz w:val="28"/>
          <w:szCs w:val="28"/>
        </w:rPr>
        <w:t xml:space="preserve"> </w:t>
      </w:r>
      <w:r w:rsidR="008B0214" w:rsidRPr="0047139C">
        <w:rPr>
          <w:i/>
          <w:sz w:val="28"/>
          <w:szCs w:val="28"/>
        </w:rPr>
        <w:t>(план на 201</w:t>
      </w:r>
      <w:r w:rsidR="002E6C60" w:rsidRPr="0047139C">
        <w:rPr>
          <w:i/>
          <w:sz w:val="28"/>
          <w:szCs w:val="28"/>
        </w:rPr>
        <w:t>6</w:t>
      </w:r>
      <w:r w:rsidR="00BD4AA5" w:rsidRPr="0047139C">
        <w:rPr>
          <w:i/>
          <w:sz w:val="28"/>
          <w:szCs w:val="28"/>
        </w:rPr>
        <w:t xml:space="preserve"> год – 212</w:t>
      </w:r>
      <w:r w:rsidR="008B0214" w:rsidRPr="0047139C">
        <w:rPr>
          <w:i/>
          <w:sz w:val="28"/>
          <w:szCs w:val="28"/>
        </w:rPr>
        <w:t> ед.);</w:t>
      </w:r>
    </w:p>
    <w:p w:rsidR="000218FD" w:rsidRPr="0047139C" w:rsidRDefault="000218FD" w:rsidP="000218FD">
      <w:pPr>
        <w:tabs>
          <w:tab w:val="left" w:pos="0"/>
          <w:tab w:val="left" w:pos="1134"/>
        </w:tabs>
        <w:spacing w:line="360" w:lineRule="auto"/>
        <w:jc w:val="both"/>
        <w:rPr>
          <w:i/>
          <w:sz w:val="28"/>
          <w:szCs w:val="28"/>
        </w:rPr>
      </w:pPr>
      <w:r w:rsidRPr="0047139C">
        <w:rPr>
          <w:spacing w:val="1"/>
          <w:sz w:val="28"/>
          <w:szCs w:val="28"/>
        </w:rPr>
        <w:t xml:space="preserve">            3.3. </w:t>
      </w:r>
      <w:r w:rsidR="008B0214" w:rsidRPr="0047139C">
        <w:rPr>
          <w:sz w:val="28"/>
          <w:szCs w:val="28"/>
        </w:rPr>
        <w:t>количество военно-патриотических объединений, клубов / количество</w:t>
      </w:r>
      <w:r w:rsidR="00A66B6A" w:rsidRPr="0047139C">
        <w:rPr>
          <w:sz w:val="28"/>
          <w:szCs w:val="28"/>
        </w:rPr>
        <w:t xml:space="preserve"> участников (воспитанников) – 2</w:t>
      </w:r>
      <w:r w:rsidR="001561E2" w:rsidRPr="0047139C">
        <w:rPr>
          <w:sz w:val="28"/>
          <w:szCs w:val="28"/>
        </w:rPr>
        <w:t>4</w:t>
      </w:r>
      <w:r w:rsidR="008B0214" w:rsidRPr="0047139C">
        <w:rPr>
          <w:sz w:val="28"/>
          <w:szCs w:val="28"/>
        </w:rPr>
        <w:t xml:space="preserve"> ед. / </w:t>
      </w:r>
      <w:r w:rsidR="001561E2" w:rsidRPr="0047139C">
        <w:rPr>
          <w:sz w:val="28"/>
          <w:szCs w:val="28"/>
        </w:rPr>
        <w:t>897</w:t>
      </w:r>
      <w:r w:rsidR="008B0214" w:rsidRPr="0047139C">
        <w:rPr>
          <w:sz w:val="28"/>
          <w:szCs w:val="28"/>
        </w:rPr>
        <w:t xml:space="preserve"> чел. </w:t>
      </w:r>
      <w:r w:rsidR="008B0214" w:rsidRPr="0047139C">
        <w:rPr>
          <w:i/>
          <w:sz w:val="28"/>
          <w:szCs w:val="28"/>
        </w:rPr>
        <w:t>(план на 201</w:t>
      </w:r>
      <w:r w:rsidR="002E6C60" w:rsidRPr="0047139C">
        <w:rPr>
          <w:i/>
          <w:sz w:val="28"/>
          <w:szCs w:val="28"/>
        </w:rPr>
        <w:t>6</w:t>
      </w:r>
      <w:r w:rsidR="008B0214" w:rsidRPr="0047139C">
        <w:rPr>
          <w:i/>
          <w:sz w:val="28"/>
          <w:szCs w:val="28"/>
        </w:rPr>
        <w:t xml:space="preserve"> год – 23 ед. / 884 чел.);</w:t>
      </w:r>
    </w:p>
    <w:p w:rsidR="008B0214" w:rsidRPr="0047139C" w:rsidRDefault="000218FD" w:rsidP="000218FD">
      <w:pPr>
        <w:tabs>
          <w:tab w:val="left" w:pos="0"/>
          <w:tab w:val="left" w:pos="1134"/>
        </w:tabs>
        <w:spacing w:line="360" w:lineRule="auto"/>
        <w:jc w:val="both"/>
        <w:rPr>
          <w:i/>
          <w:sz w:val="28"/>
          <w:szCs w:val="28"/>
        </w:rPr>
      </w:pPr>
      <w:r w:rsidRPr="0047139C">
        <w:rPr>
          <w:i/>
          <w:sz w:val="28"/>
          <w:szCs w:val="28"/>
        </w:rPr>
        <w:t xml:space="preserve">           </w:t>
      </w:r>
      <w:r w:rsidRPr="0047139C">
        <w:rPr>
          <w:sz w:val="28"/>
          <w:szCs w:val="28"/>
        </w:rPr>
        <w:t>3.4.</w:t>
      </w:r>
      <w:r w:rsidRPr="0047139C">
        <w:rPr>
          <w:i/>
          <w:sz w:val="28"/>
          <w:szCs w:val="28"/>
        </w:rPr>
        <w:t xml:space="preserve"> </w:t>
      </w:r>
      <w:r w:rsidR="008B0214" w:rsidRPr="0047139C">
        <w:rPr>
          <w:sz w:val="28"/>
          <w:szCs w:val="28"/>
        </w:rPr>
        <w:t>количество молодых людей, вовлеченных в программы и проекты, направленные на интеграцию в жизнь общества –</w:t>
      </w:r>
      <w:r w:rsidR="001561E2" w:rsidRPr="0047139C">
        <w:rPr>
          <w:sz w:val="28"/>
          <w:szCs w:val="28"/>
        </w:rPr>
        <w:t xml:space="preserve"> 43911</w:t>
      </w:r>
      <w:r w:rsidR="008B0214" w:rsidRPr="0047139C">
        <w:rPr>
          <w:sz w:val="28"/>
          <w:szCs w:val="28"/>
        </w:rPr>
        <w:t xml:space="preserve"> чел. </w:t>
      </w:r>
      <w:r w:rsidR="002E6C60" w:rsidRPr="0047139C">
        <w:rPr>
          <w:i/>
          <w:sz w:val="28"/>
          <w:szCs w:val="28"/>
        </w:rPr>
        <w:t>(план на 2016</w:t>
      </w:r>
      <w:r w:rsidR="008B0214" w:rsidRPr="0047139C">
        <w:rPr>
          <w:i/>
          <w:sz w:val="28"/>
          <w:szCs w:val="28"/>
        </w:rPr>
        <w:t xml:space="preserve"> год – 54 </w:t>
      </w:r>
      <w:r w:rsidR="00BD4AA5" w:rsidRPr="0047139C">
        <w:rPr>
          <w:i/>
          <w:sz w:val="28"/>
          <w:szCs w:val="28"/>
        </w:rPr>
        <w:t>5</w:t>
      </w:r>
      <w:r w:rsidR="008B0214" w:rsidRPr="0047139C">
        <w:rPr>
          <w:i/>
          <w:sz w:val="28"/>
          <w:szCs w:val="28"/>
        </w:rPr>
        <w:t>00 чел.).</w:t>
      </w:r>
    </w:p>
    <w:p w:rsidR="001561E2" w:rsidRPr="0047139C" w:rsidRDefault="001561E2" w:rsidP="001561E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7139C">
        <w:rPr>
          <w:sz w:val="28"/>
          <w:szCs w:val="28"/>
        </w:rPr>
        <w:t xml:space="preserve">За отчетный период в рамках подпрограммы реализованы  молодежные мероприятия: военно-историческая  игра «Малый Сатурн», приуроченная к  празднованию 73-й годовщины со Дня освобождения города Воронежа от немецко-фашистских захватчиков, мероприятия с участием военно-патриотических клубов (соревнования по тактической стрельбе из </w:t>
      </w:r>
      <w:proofErr w:type="spellStart"/>
      <w:r w:rsidRPr="0047139C">
        <w:rPr>
          <w:sz w:val="28"/>
          <w:szCs w:val="28"/>
        </w:rPr>
        <w:t>страйкбольного</w:t>
      </w:r>
      <w:proofErr w:type="spellEnd"/>
      <w:r w:rsidRPr="0047139C">
        <w:rPr>
          <w:sz w:val="28"/>
          <w:szCs w:val="28"/>
        </w:rPr>
        <w:t xml:space="preserve"> привода, военно-спортивные соревнования  «Один день в армии», спортивно-туристские соревнования «Школа безопасности», соревнования по огневой подготовке и стрельбе из </w:t>
      </w:r>
      <w:proofErr w:type="spellStart"/>
      <w:r w:rsidRPr="0047139C">
        <w:rPr>
          <w:sz w:val="28"/>
          <w:szCs w:val="28"/>
        </w:rPr>
        <w:t>пейнтбольного</w:t>
      </w:r>
      <w:proofErr w:type="spellEnd"/>
      <w:r w:rsidRPr="0047139C">
        <w:rPr>
          <w:sz w:val="28"/>
          <w:szCs w:val="28"/>
        </w:rPr>
        <w:t xml:space="preserve"> маркера «Параллель», соревнования по</w:t>
      </w:r>
      <w:proofErr w:type="gramEnd"/>
      <w:r w:rsidRPr="0047139C">
        <w:rPr>
          <w:sz w:val="28"/>
          <w:szCs w:val="28"/>
        </w:rPr>
        <w:t xml:space="preserve"> </w:t>
      </w:r>
      <w:proofErr w:type="gramStart"/>
      <w:r w:rsidRPr="0047139C">
        <w:rPr>
          <w:sz w:val="28"/>
          <w:szCs w:val="28"/>
        </w:rPr>
        <w:t xml:space="preserve">пожарной подготовке и ПДД), военно-спортивные соревнования «Служу Отечеству» для команд профессиональных образовательных организаций, образовательных организаций высшего образования, зональный этап областного смотра-конкурса творчества студентов образовательных организаций среднего </w:t>
      </w:r>
      <w:r w:rsidRPr="0047139C">
        <w:rPr>
          <w:sz w:val="28"/>
          <w:szCs w:val="28"/>
        </w:rPr>
        <w:lastRenderedPageBreak/>
        <w:t>профессионального образования «Студенческая весна» – «Вперед, романтики!», городской фестиваль молодежных театров эстрадных миниатюр, открытый конкурс лидерского мастерства «Лидер-2016», Всероссийская акция «Георгиевская ленточка» на территории городского округа город Воронеж, Вахта Памяти, посвященная празднованию 71-й годовщины Победы</w:t>
      </w:r>
      <w:proofErr w:type="gramEnd"/>
      <w:r w:rsidRPr="0047139C">
        <w:rPr>
          <w:sz w:val="28"/>
          <w:szCs w:val="28"/>
        </w:rPr>
        <w:t xml:space="preserve"> в Великой Отечественной войне, городская военно-спортивная игра «Орленок» среди команд учащихся общеобразовательных учреждений, военно-спортивная игра «Памяти верны», городская молодежная программа, приуроченная к празднованию Дня молодежи, </w:t>
      </w:r>
      <w:r w:rsidRPr="0047139C">
        <w:rPr>
          <w:iCs/>
          <w:sz w:val="28"/>
          <w:szCs w:val="28"/>
        </w:rPr>
        <w:t>историческая игра-</w:t>
      </w:r>
      <w:proofErr w:type="spellStart"/>
      <w:r w:rsidRPr="0047139C">
        <w:rPr>
          <w:iCs/>
          <w:sz w:val="28"/>
          <w:szCs w:val="28"/>
        </w:rPr>
        <w:t>квест</w:t>
      </w:r>
      <w:proofErr w:type="spellEnd"/>
      <w:r w:rsidRPr="0047139C">
        <w:rPr>
          <w:iCs/>
          <w:sz w:val="28"/>
          <w:szCs w:val="28"/>
        </w:rPr>
        <w:t xml:space="preserve"> «Мой город молод»,</w:t>
      </w:r>
      <w:r w:rsidRPr="0047139C">
        <w:rPr>
          <w:sz w:val="28"/>
          <w:szCs w:val="28"/>
        </w:rPr>
        <w:t xml:space="preserve"> приуроченная к празднованию 430-летия основания города Воронежа и др.</w:t>
      </w:r>
    </w:p>
    <w:p w:rsidR="001561E2" w:rsidRPr="0047139C" w:rsidRDefault="001561E2" w:rsidP="001561E2">
      <w:pPr>
        <w:spacing w:line="360" w:lineRule="auto"/>
        <w:jc w:val="both"/>
        <w:rPr>
          <w:sz w:val="28"/>
          <w:szCs w:val="28"/>
        </w:rPr>
      </w:pPr>
    </w:p>
    <w:p w:rsidR="002E6C60" w:rsidRPr="0047139C" w:rsidRDefault="00A66B6A" w:rsidP="002E6C60">
      <w:pPr>
        <w:spacing w:line="360" w:lineRule="auto"/>
        <w:ind w:firstLine="851"/>
        <w:jc w:val="both"/>
        <w:rPr>
          <w:sz w:val="28"/>
          <w:szCs w:val="28"/>
        </w:rPr>
      </w:pPr>
      <w:r w:rsidRPr="0047139C">
        <w:rPr>
          <w:sz w:val="28"/>
          <w:szCs w:val="28"/>
        </w:rPr>
        <w:t>На</w:t>
      </w:r>
      <w:r w:rsidR="00DE1C85" w:rsidRPr="0047139C">
        <w:rPr>
          <w:sz w:val="28"/>
          <w:szCs w:val="28"/>
        </w:rPr>
        <w:t xml:space="preserve"> реализацию основного мероприятия 1 </w:t>
      </w:r>
      <w:r w:rsidR="00DE1C85" w:rsidRPr="0047139C">
        <w:rPr>
          <w:b/>
          <w:sz w:val="28"/>
          <w:szCs w:val="28"/>
        </w:rPr>
        <w:t xml:space="preserve">«Создание условий для отдыха детей городского округа город Воронеж» </w:t>
      </w:r>
      <w:r w:rsidR="00DE1C85" w:rsidRPr="0047139C">
        <w:rPr>
          <w:sz w:val="28"/>
          <w:szCs w:val="28"/>
        </w:rPr>
        <w:t xml:space="preserve">направлено </w:t>
      </w:r>
      <w:r w:rsidR="009542B7" w:rsidRPr="0047139C">
        <w:rPr>
          <w:sz w:val="28"/>
          <w:szCs w:val="28"/>
        </w:rPr>
        <w:t>95629,41</w:t>
      </w:r>
      <w:r w:rsidR="00DE1C85" w:rsidRPr="0047139C">
        <w:rPr>
          <w:sz w:val="28"/>
          <w:szCs w:val="28"/>
        </w:rPr>
        <w:t xml:space="preserve"> тыс. рублей, из них:</w:t>
      </w:r>
      <w:r w:rsidR="009542B7" w:rsidRPr="0047139C">
        <w:rPr>
          <w:sz w:val="28"/>
          <w:szCs w:val="28"/>
        </w:rPr>
        <w:t xml:space="preserve"> областной бюджет – 34435,67</w:t>
      </w:r>
      <w:r w:rsidR="00DE1C85" w:rsidRPr="0047139C">
        <w:rPr>
          <w:sz w:val="28"/>
          <w:szCs w:val="28"/>
        </w:rPr>
        <w:t xml:space="preserve"> бюджет городского округа город Воронеж –</w:t>
      </w:r>
      <w:r w:rsidR="00DE1C85" w:rsidRPr="0047139C">
        <w:t xml:space="preserve"> </w:t>
      </w:r>
      <w:r w:rsidR="009542B7" w:rsidRPr="0047139C">
        <w:rPr>
          <w:sz w:val="28"/>
          <w:szCs w:val="28"/>
        </w:rPr>
        <w:t>23359,04</w:t>
      </w:r>
      <w:r w:rsidR="00DE1C85" w:rsidRPr="0047139C">
        <w:rPr>
          <w:sz w:val="28"/>
          <w:szCs w:val="28"/>
        </w:rPr>
        <w:t xml:space="preserve"> тыс. рублей, внебюджетные источники – </w:t>
      </w:r>
      <w:r w:rsidR="009542B7" w:rsidRPr="0047139C">
        <w:rPr>
          <w:sz w:val="28"/>
          <w:szCs w:val="28"/>
        </w:rPr>
        <w:t>37834,70</w:t>
      </w:r>
      <w:r w:rsidR="00DE1C85" w:rsidRPr="0047139C">
        <w:rPr>
          <w:sz w:val="28"/>
          <w:szCs w:val="28"/>
        </w:rPr>
        <w:t xml:space="preserve"> тыс. рублей.</w:t>
      </w:r>
    </w:p>
    <w:p w:rsidR="00257933" w:rsidRPr="0047139C" w:rsidRDefault="00257933" w:rsidP="006F12AF">
      <w:pPr>
        <w:spacing w:line="360" w:lineRule="auto"/>
        <w:ind w:firstLine="851"/>
        <w:jc w:val="center"/>
        <w:rPr>
          <w:sz w:val="28"/>
          <w:szCs w:val="28"/>
        </w:rPr>
      </w:pPr>
      <w:r w:rsidRPr="0047139C">
        <w:rPr>
          <w:sz w:val="28"/>
          <w:szCs w:val="28"/>
        </w:rPr>
        <w:t>В результате реализации основного мероприятия 1 в отчетном периоде достигнуто следующее значение показателя (индикатора):</w:t>
      </w:r>
    </w:p>
    <w:p w:rsidR="009542B7" w:rsidRPr="0047139C" w:rsidRDefault="000218FD" w:rsidP="009542B7">
      <w:pPr>
        <w:pStyle w:val="a6"/>
        <w:numPr>
          <w:ilvl w:val="1"/>
          <w:numId w:val="19"/>
        </w:numPr>
        <w:spacing w:line="360" w:lineRule="auto"/>
        <w:jc w:val="both"/>
        <w:rPr>
          <w:sz w:val="28"/>
          <w:szCs w:val="28"/>
        </w:rPr>
      </w:pPr>
      <w:r w:rsidRPr="0047139C">
        <w:rPr>
          <w:sz w:val="28"/>
          <w:szCs w:val="28"/>
        </w:rPr>
        <w:t>о</w:t>
      </w:r>
      <w:r w:rsidR="00257933" w:rsidRPr="0047139C">
        <w:rPr>
          <w:sz w:val="28"/>
          <w:szCs w:val="28"/>
        </w:rPr>
        <w:t xml:space="preserve">тношение численности детей, отдохнувших в муниципальных детских лагерях отдыха, к проектной наполняемости действующих муниципальных детских лагерей отдыха составило </w:t>
      </w:r>
      <w:r w:rsidR="00A66B6A" w:rsidRPr="0047139C">
        <w:rPr>
          <w:sz w:val="28"/>
          <w:szCs w:val="28"/>
        </w:rPr>
        <w:t>100</w:t>
      </w:r>
      <w:r w:rsidR="00257933" w:rsidRPr="0047139C">
        <w:rPr>
          <w:sz w:val="28"/>
          <w:szCs w:val="28"/>
        </w:rPr>
        <w:t xml:space="preserve">% </w:t>
      </w:r>
      <w:r w:rsidR="002E6C60" w:rsidRPr="0047139C">
        <w:rPr>
          <w:i/>
          <w:sz w:val="28"/>
          <w:szCs w:val="28"/>
        </w:rPr>
        <w:t>(при плане 2016</w:t>
      </w:r>
      <w:r w:rsidR="00257933" w:rsidRPr="0047139C">
        <w:rPr>
          <w:i/>
          <w:sz w:val="28"/>
          <w:szCs w:val="28"/>
        </w:rPr>
        <w:t xml:space="preserve"> года 80%).</w:t>
      </w:r>
      <w:r w:rsidR="002E6C60" w:rsidRPr="0047139C">
        <w:rPr>
          <w:i/>
          <w:sz w:val="28"/>
          <w:szCs w:val="28"/>
        </w:rPr>
        <w:t xml:space="preserve"> </w:t>
      </w:r>
    </w:p>
    <w:p w:rsidR="00A66B6A" w:rsidRPr="0047139C" w:rsidRDefault="009542B7" w:rsidP="0047139C">
      <w:pPr>
        <w:spacing w:line="360" w:lineRule="auto"/>
        <w:ind w:firstLine="708"/>
        <w:jc w:val="both"/>
        <w:rPr>
          <w:sz w:val="28"/>
          <w:szCs w:val="28"/>
        </w:rPr>
      </w:pPr>
      <w:r w:rsidRPr="0047139C">
        <w:rPr>
          <w:sz w:val="28"/>
          <w:szCs w:val="28"/>
        </w:rPr>
        <w:t xml:space="preserve">В рамках основного мероприятия 1 «Создание условий для отдыха детей городского округа город Воронеж» в летнюю кампанию по организации отдыха детей в каникулярное время в 2016 году работали все </w:t>
      </w:r>
      <w:r w:rsidRPr="0047139C">
        <w:rPr>
          <w:b/>
          <w:sz w:val="28"/>
          <w:szCs w:val="28"/>
        </w:rPr>
        <w:t xml:space="preserve">7 </w:t>
      </w:r>
      <w:r w:rsidRPr="0047139C">
        <w:rPr>
          <w:sz w:val="28"/>
          <w:szCs w:val="28"/>
        </w:rPr>
        <w:t xml:space="preserve">муниципальных стационарных детских лагерей отдыха. Проектная наполняемость в поток составляет </w:t>
      </w:r>
      <w:r w:rsidRPr="0047139C">
        <w:rPr>
          <w:b/>
          <w:sz w:val="28"/>
          <w:szCs w:val="28"/>
        </w:rPr>
        <w:t>1 154</w:t>
      </w:r>
      <w:r w:rsidRPr="0047139C">
        <w:rPr>
          <w:sz w:val="28"/>
          <w:szCs w:val="28"/>
        </w:rPr>
        <w:t xml:space="preserve"> койко-места. Все муниципальные детские лагеря отдыха в июне были</w:t>
      </w:r>
      <w:r w:rsidR="0047139C" w:rsidRPr="0047139C">
        <w:rPr>
          <w:sz w:val="28"/>
          <w:szCs w:val="28"/>
        </w:rPr>
        <w:t xml:space="preserve"> укомплектованы детьми на 100%.</w:t>
      </w:r>
    </w:p>
    <w:p w:rsidR="004806A8" w:rsidRDefault="004806A8" w:rsidP="00DE1C85">
      <w:pPr>
        <w:spacing w:line="360" w:lineRule="auto"/>
        <w:ind w:firstLine="851"/>
        <w:jc w:val="both"/>
        <w:rPr>
          <w:sz w:val="28"/>
          <w:szCs w:val="28"/>
        </w:rPr>
      </w:pPr>
    </w:p>
    <w:p w:rsidR="00DE1C85" w:rsidRPr="0047139C" w:rsidRDefault="001634B7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47139C">
        <w:rPr>
          <w:sz w:val="28"/>
          <w:szCs w:val="28"/>
        </w:rPr>
        <w:lastRenderedPageBreak/>
        <w:t>Н</w:t>
      </w:r>
      <w:r w:rsidR="00DE1C85" w:rsidRPr="0047139C">
        <w:rPr>
          <w:sz w:val="28"/>
          <w:szCs w:val="28"/>
        </w:rPr>
        <w:t xml:space="preserve">а реализацию основного мероприятия 2 </w:t>
      </w:r>
      <w:r w:rsidR="00DE1C85" w:rsidRPr="0047139C">
        <w:rPr>
          <w:b/>
          <w:sz w:val="28"/>
          <w:szCs w:val="28"/>
        </w:rPr>
        <w:t xml:space="preserve">«Социализация детей-сирот и детей, нуждающихся в особой защите» </w:t>
      </w:r>
      <w:r w:rsidR="00DE1C85" w:rsidRPr="0047139C">
        <w:rPr>
          <w:sz w:val="28"/>
          <w:szCs w:val="28"/>
        </w:rPr>
        <w:t xml:space="preserve">направлено </w:t>
      </w:r>
      <w:r w:rsidR="0047139C" w:rsidRPr="0047139C">
        <w:rPr>
          <w:sz w:val="28"/>
          <w:szCs w:val="28"/>
        </w:rPr>
        <w:t>89143,48</w:t>
      </w:r>
      <w:r w:rsidR="00DE1C85" w:rsidRPr="0047139C">
        <w:rPr>
          <w:sz w:val="28"/>
          <w:szCs w:val="28"/>
        </w:rPr>
        <w:t xml:space="preserve"> тыс. рублей, из них: областной бюджет</w:t>
      </w:r>
      <w:r w:rsidR="0047139C" w:rsidRPr="0047139C">
        <w:rPr>
          <w:sz w:val="28"/>
          <w:szCs w:val="28"/>
        </w:rPr>
        <w:t xml:space="preserve"> </w:t>
      </w:r>
      <w:r w:rsidR="00DE1C85" w:rsidRPr="0047139C">
        <w:rPr>
          <w:sz w:val="28"/>
          <w:szCs w:val="28"/>
        </w:rPr>
        <w:t xml:space="preserve"> – </w:t>
      </w:r>
      <w:r w:rsidR="0047139C" w:rsidRPr="0047139C">
        <w:rPr>
          <w:sz w:val="28"/>
          <w:szCs w:val="28"/>
        </w:rPr>
        <w:t>86257,82</w:t>
      </w:r>
      <w:r w:rsidR="00A66B6A" w:rsidRPr="0047139C">
        <w:rPr>
          <w:sz w:val="28"/>
          <w:szCs w:val="28"/>
        </w:rPr>
        <w:t xml:space="preserve"> тыс. рублей, </w:t>
      </w:r>
      <w:r w:rsidR="0047139C" w:rsidRPr="0047139C">
        <w:rPr>
          <w:sz w:val="28"/>
          <w:szCs w:val="28"/>
        </w:rPr>
        <w:t>федеральный бюджет – 2885,66 тыс. руб.</w:t>
      </w:r>
    </w:p>
    <w:p w:rsidR="00DE1C85" w:rsidRPr="0047139C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47139C">
        <w:rPr>
          <w:sz w:val="28"/>
          <w:szCs w:val="28"/>
        </w:rPr>
        <w:t xml:space="preserve">Выполнены все запланированные мероприятия, направленные на организацию системы материальной поддержки и стимулирования лиц, принявших в семью детей-сирот и детей, оставшихся без попечения родителей. </w:t>
      </w:r>
    </w:p>
    <w:p w:rsidR="00DE1C85" w:rsidRPr="0047139C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47139C">
        <w:rPr>
          <w:sz w:val="28"/>
          <w:szCs w:val="28"/>
        </w:rPr>
        <w:t>В результате реализации основного мероприятия в отчетном периоде достигнуто следующее значение показателя (индикатора):</w:t>
      </w:r>
    </w:p>
    <w:p w:rsidR="00B2078D" w:rsidRPr="0047139C" w:rsidRDefault="00DE1C85" w:rsidP="004848A0">
      <w:pPr>
        <w:pStyle w:val="a6"/>
        <w:numPr>
          <w:ilvl w:val="1"/>
          <w:numId w:val="12"/>
        </w:numPr>
        <w:tabs>
          <w:tab w:val="left" w:pos="1134"/>
        </w:tabs>
        <w:spacing w:line="360" w:lineRule="auto"/>
        <w:jc w:val="both"/>
        <w:rPr>
          <w:i/>
          <w:sz w:val="28"/>
          <w:szCs w:val="28"/>
        </w:rPr>
      </w:pPr>
      <w:r w:rsidRPr="0047139C">
        <w:rPr>
          <w:sz w:val="28"/>
          <w:szCs w:val="28"/>
        </w:rPr>
        <w:t xml:space="preserve"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находящиеся в государственных (муниципальных) учреждениях всех типов – </w:t>
      </w:r>
      <w:r w:rsidR="0084431A" w:rsidRPr="0047139C">
        <w:rPr>
          <w:sz w:val="28"/>
          <w:szCs w:val="28"/>
        </w:rPr>
        <w:t>99,1</w:t>
      </w:r>
      <w:r w:rsidRPr="0047139C">
        <w:rPr>
          <w:sz w:val="28"/>
          <w:szCs w:val="28"/>
        </w:rPr>
        <w:t xml:space="preserve">% </w:t>
      </w:r>
      <w:r w:rsidR="0084431A" w:rsidRPr="0047139C">
        <w:rPr>
          <w:i/>
          <w:sz w:val="28"/>
          <w:szCs w:val="28"/>
        </w:rPr>
        <w:t>(план на 2016 год – 99,123</w:t>
      </w:r>
      <w:r w:rsidRPr="0047139C">
        <w:rPr>
          <w:i/>
          <w:sz w:val="28"/>
          <w:szCs w:val="28"/>
        </w:rPr>
        <w:t>%).</w:t>
      </w:r>
    </w:p>
    <w:p w:rsidR="00183575" w:rsidRPr="0047139C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3309EC" w:rsidRDefault="003309EC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C26E95" w:rsidRDefault="00C26E9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C26E95" w:rsidRPr="0047139C" w:rsidRDefault="00C26E9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183575" w:rsidRPr="0047139C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47139C">
        <w:rPr>
          <w:sz w:val="28"/>
          <w:szCs w:val="28"/>
        </w:rPr>
        <w:t>Руководитель управления образования</w:t>
      </w:r>
    </w:p>
    <w:p w:rsidR="00183575" w:rsidRPr="00C97649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47139C">
        <w:rPr>
          <w:sz w:val="28"/>
          <w:szCs w:val="28"/>
        </w:rPr>
        <w:t>и молодежной политики</w:t>
      </w:r>
      <w:r w:rsidRPr="0047139C">
        <w:rPr>
          <w:sz w:val="28"/>
          <w:szCs w:val="28"/>
        </w:rPr>
        <w:tab/>
      </w:r>
      <w:r w:rsidRPr="0047139C">
        <w:rPr>
          <w:sz w:val="28"/>
          <w:szCs w:val="28"/>
        </w:rPr>
        <w:tab/>
      </w:r>
      <w:r w:rsidRPr="0047139C">
        <w:rPr>
          <w:sz w:val="28"/>
          <w:szCs w:val="28"/>
        </w:rPr>
        <w:tab/>
      </w:r>
      <w:r w:rsidRPr="0047139C">
        <w:rPr>
          <w:sz w:val="28"/>
          <w:szCs w:val="28"/>
        </w:rPr>
        <w:tab/>
      </w:r>
      <w:r w:rsidRPr="0047139C">
        <w:rPr>
          <w:sz w:val="28"/>
          <w:szCs w:val="28"/>
        </w:rPr>
        <w:tab/>
      </w:r>
      <w:r w:rsidRPr="0047139C">
        <w:rPr>
          <w:sz w:val="28"/>
          <w:szCs w:val="28"/>
        </w:rPr>
        <w:tab/>
      </w:r>
      <w:r w:rsidR="00257933" w:rsidRPr="0047139C">
        <w:rPr>
          <w:sz w:val="28"/>
          <w:szCs w:val="28"/>
        </w:rPr>
        <w:t xml:space="preserve">       Л.А. Кулакова</w:t>
      </w:r>
    </w:p>
    <w:p w:rsidR="00183575" w:rsidRPr="00C97649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sectPr w:rsidR="00183575" w:rsidRPr="00C97649" w:rsidSect="0016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7EF"/>
    <w:multiLevelType w:val="multilevel"/>
    <w:tmpl w:val="C868DF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">
    <w:nsid w:val="10065AF8"/>
    <w:multiLevelType w:val="multilevel"/>
    <w:tmpl w:val="46906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8AA6F39"/>
    <w:multiLevelType w:val="hybridMultilevel"/>
    <w:tmpl w:val="DAC8E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2462AF"/>
    <w:multiLevelType w:val="hybridMultilevel"/>
    <w:tmpl w:val="76E006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C562E"/>
    <w:multiLevelType w:val="hybridMultilevel"/>
    <w:tmpl w:val="BEBCB7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3E33ACD"/>
    <w:multiLevelType w:val="multilevel"/>
    <w:tmpl w:val="F0741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3D1A5E"/>
    <w:multiLevelType w:val="hybridMultilevel"/>
    <w:tmpl w:val="045EE306"/>
    <w:lvl w:ilvl="0" w:tplc="22A8CE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82407B4"/>
    <w:multiLevelType w:val="multilevel"/>
    <w:tmpl w:val="88A6BC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8">
    <w:nsid w:val="41150DE4"/>
    <w:multiLevelType w:val="hybridMultilevel"/>
    <w:tmpl w:val="4F40D0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7CF1D14"/>
    <w:multiLevelType w:val="multilevel"/>
    <w:tmpl w:val="86F4D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4A50B90"/>
    <w:multiLevelType w:val="hybridMultilevel"/>
    <w:tmpl w:val="737E13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5D92538"/>
    <w:multiLevelType w:val="hybridMultilevel"/>
    <w:tmpl w:val="D66C651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5B5C3523"/>
    <w:multiLevelType w:val="hybridMultilevel"/>
    <w:tmpl w:val="59AEC0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3F32121"/>
    <w:multiLevelType w:val="hybridMultilevel"/>
    <w:tmpl w:val="569CFC38"/>
    <w:lvl w:ilvl="0" w:tplc="E9308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015178"/>
    <w:multiLevelType w:val="multilevel"/>
    <w:tmpl w:val="551ED2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5">
    <w:nsid w:val="68891242"/>
    <w:multiLevelType w:val="multilevel"/>
    <w:tmpl w:val="48069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6B420B30"/>
    <w:multiLevelType w:val="multilevel"/>
    <w:tmpl w:val="DEBEA32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6531FD8"/>
    <w:multiLevelType w:val="hybridMultilevel"/>
    <w:tmpl w:val="D5EEC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9214BF4"/>
    <w:multiLevelType w:val="hybridMultilevel"/>
    <w:tmpl w:val="0D002EAA"/>
    <w:lvl w:ilvl="0" w:tplc="839EE40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2"/>
  </w:num>
  <w:num w:numId="5">
    <w:abstractNumId w:val="2"/>
  </w:num>
  <w:num w:numId="6">
    <w:abstractNumId w:val="17"/>
  </w:num>
  <w:num w:numId="7">
    <w:abstractNumId w:val="8"/>
  </w:num>
  <w:num w:numId="8">
    <w:abstractNumId w:val="14"/>
  </w:num>
  <w:num w:numId="9">
    <w:abstractNumId w:val="3"/>
  </w:num>
  <w:num w:numId="10">
    <w:abstractNumId w:val="15"/>
  </w:num>
  <w:num w:numId="11">
    <w:abstractNumId w:val="7"/>
  </w:num>
  <w:num w:numId="12">
    <w:abstractNumId w:val="0"/>
  </w:num>
  <w:num w:numId="13">
    <w:abstractNumId w:val="5"/>
  </w:num>
  <w:num w:numId="14">
    <w:abstractNumId w:val="1"/>
  </w:num>
  <w:num w:numId="15">
    <w:abstractNumId w:val="10"/>
  </w:num>
  <w:num w:numId="16">
    <w:abstractNumId w:val="11"/>
  </w:num>
  <w:num w:numId="17">
    <w:abstractNumId w:val="4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85"/>
    <w:rsid w:val="00000D41"/>
    <w:rsid w:val="000218FD"/>
    <w:rsid w:val="00046E0E"/>
    <w:rsid w:val="00062DD3"/>
    <w:rsid w:val="0009628D"/>
    <w:rsid w:val="000A4AEC"/>
    <w:rsid w:val="000D1874"/>
    <w:rsid w:val="000D20CB"/>
    <w:rsid w:val="000F5094"/>
    <w:rsid w:val="001561E2"/>
    <w:rsid w:val="001625E0"/>
    <w:rsid w:val="001634B7"/>
    <w:rsid w:val="00183575"/>
    <w:rsid w:val="001905F6"/>
    <w:rsid w:val="001934F1"/>
    <w:rsid w:val="001C51BE"/>
    <w:rsid w:val="0020580F"/>
    <w:rsid w:val="00226D77"/>
    <w:rsid w:val="0025692E"/>
    <w:rsid w:val="00257933"/>
    <w:rsid w:val="00275BA2"/>
    <w:rsid w:val="002A124B"/>
    <w:rsid w:val="002A512F"/>
    <w:rsid w:val="002E5591"/>
    <w:rsid w:val="002E6C60"/>
    <w:rsid w:val="0031201F"/>
    <w:rsid w:val="003210FE"/>
    <w:rsid w:val="00325C16"/>
    <w:rsid w:val="003309EC"/>
    <w:rsid w:val="003455D1"/>
    <w:rsid w:val="003534D0"/>
    <w:rsid w:val="0037491F"/>
    <w:rsid w:val="00393EDE"/>
    <w:rsid w:val="003B0007"/>
    <w:rsid w:val="003B2B46"/>
    <w:rsid w:val="003D47D8"/>
    <w:rsid w:val="003E18D7"/>
    <w:rsid w:val="003E4538"/>
    <w:rsid w:val="003E7D16"/>
    <w:rsid w:val="00407968"/>
    <w:rsid w:val="0045138C"/>
    <w:rsid w:val="00455C33"/>
    <w:rsid w:val="00470404"/>
    <w:rsid w:val="0047139C"/>
    <w:rsid w:val="004806A8"/>
    <w:rsid w:val="004848A0"/>
    <w:rsid w:val="004901E8"/>
    <w:rsid w:val="004C63C4"/>
    <w:rsid w:val="004E5B9C"/>
    <w:rsid w:val="005226BF"/>
    <w:rsid w:val="005279B2"/>
    <w:rsid w:val="005528E8"/>
    <w:rsid w:val="00562BFF"/>
    <w:rsid w:val="00563AB3"/>
    <w:rsid w:val="0057717A"/>
    <w:rsid w:val="0059118A"/>
    <w:rsid w:val="005E50EA"/>
    <w:rsid w:val="005E7994"/>
    <w:rsid w:val="005F0E5D"/>
    <w:rsid w:val="00600E97"/>
    <w:rsid w:val="00622187"/>
    <w:rsid w:val="00637650"/>
    <w:rsid w:val="0066322E"/>
    <w:rsid w:val="006640FF"/>
    <w:rsid w:val="0066572E"/>
    <w:rsid w:val="00667B67"/>
    <w:rsid w:val="00697BFA"/>
    <w:rsid w:val="006B64BB"/>
    <w:rsid w:val="006E0BC9"/>
    <w:rsid w:val="006E2303"/>
    <w:rsid w:val="006F12AF"/>
    <w:rsid w:val="006F6B7F"/>
    <w:rsid w:val="00705C87"/>
    <w:rsid w:val="00740B6C"/>
    <w:rsid w:val="007413A5"/>
    <w:rsid w:val="0075018E"/>
    <w:rsid w:val="00793B82"/>
    <w:rsid w:val="007A260B"/>
    <w:rsid w:val="007C3D46"/>
    <w:rsid w:val="007E260E"/>
    <w:rsid w:val="007F53A6"/>
    <w:rsid w:val="0084431A"/>
    <w:rsid w:val="008450E5"/>
    <w:rsid w:val="008722AB"/>
    <w:rsid w:val="00875275"/>
    <w:rsid w:val="008A0D9F"/>
    <w:rsid w:val="008A7519"/>
    <w:rsid w:val="008B0214"/>
    <w:rsid w:val="008B1741"/>
    <w:rsid w:val="008C4527"/>
    <w:rsid w:val="008C694B"/>
    <w:rsid w:val="008C79B8"/>
    <w:rsid w:val="008F055A"/>
    <w:rsid w:val="00900534"/>
    <w:rsid w:val="00936C46"/>
    <w:rsid w:val="009475EA"/>
    <w:rsid w:val="009542B7"/>
    <w:rsid w:val="00962787"/>
    <w:rsid w:val="0099432D"/>
    <w:rsid w:val="00996126"/>
    <w:rsid w:val="009A361C"/>
    <w:rsid w:val="009B3741"/>
    <w:rsid w:val="00A32CC6"/>
    <w:rsid w:val="00A64DC2"/>
    <w:rsid w:val="00A66B6A"/>
    <w:rsid w:val="00A67C45"/>
    <w:rsid w:val="00A728F9"/>
    <w:rsid w:val="00A916C9"/>
    <w:rsid w:val="00AA3A40"/>
    <w:rsid w:val="00AB66D9"/>
    <w:rsid w:val="00AC17D8"/>
    <w:rsid w:val="00AC2404"/>
    <w:rsid w:val="00AD46AE"/>
    <w:rsid w:val="00AE7947"/>
    <w:rsid w:val="00AF1B28"/>
    <w:rsid w:val="00B04026"/>
    <w:rsid w:val="00B11F28"/>
    <w:rsid w:val="00B2078D"/>
    <w:rsid w:val="00B21C61"/>
    <w:rsid w:val="00B33F0A"/>
    <w:rsid w:val="00B36D2E"/>
    <w:rsid w:val="00B90196"/>
    <w:rsid w:val="00B92225"/>
    <w:rsid w:val="00B925D3"/>
    <w:rsid w:val="00BD4AA5"/>
    <w:rsid w:val="00C1698B"/>
    <w:rsid w:val="00C213DF"/>
    <w:rsid w:val="00C22AEB"/>
    <w:rsid w:val="00C26E95"/>
    <w:rsid w:val="00C419A6"/>
    <w:rsid w:val="00C454F6"/>
    <w:rsid w:val="00C46C3F"/>
    <w:rsid w:val="00C774EE"/>
    <w:rsid w:val="00C97649"/>
    <w:rsid w:val="00CA2EC6"/>
    <w:rsid w:val="00CC44A6"/>
    <w:rsid w:val="00CD54E2"/>
    <w:rsid w:val="00CE2478"/>
    <w:rsid w:val="00D33BDE"/>
    <w:rsid w:val="00D343F9"/>
    <w:rsid w:val="00D37640"/>
    <w:rsid w:val="00D965CF"/>
    <w:rsid w:val="00DE1C85"/>
    <w:rsid w:val="00E061A7"/>
    <w:rsid w:val="00E2533F"/>
    <w:rsid w:val="00E26B95"/>
    <w:rsid w:val="00E45FFA"/>
    <w:rsid w:val="00E55320"/>
    <w:rsid w:val="00E71DF7"/>
    <w:rsid w:val="00E775A9"/>
    <w:rsid w:val="00E8345A"/>
    <w:rsid w:val="00EA7C87"/>
    <w:rsid w:val="00F037DE"/>
    <w:rsid w:val="00F064A4"/>
    <w:rsid w:val="00F07CEC"/>
    <w:rsid w:val="00F14D7D"/>
    <w:rsid w:val="00F21C5C"/>
    <w:rsid w:val="00F937A2"/>
    <w:rsid w:val="00FF6349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34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31201F"/>
    <w:rPr>
      <w:rFonts w:ascii="Verdana" w:hAnsi="Verdana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51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491F"/>
    <w:pPr>
      <w:ind w:left="720"/>
      <w:contextualSpacing/>
    </w:pPr>
  </w:style>
  <w:style w:type="character" w:customStyle="1" w:styleId="FontStyle17">
    <w:name w:val="Font Style17"/>
    <w:rsid w:val="00E775A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34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31201F"/>
    <w:rPr>
      <w:rFonts w:ascii="Verdana" w:hAnsi="Verdana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51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491F"/>
    <w:pPr>
      <w:ind w:left="720"/>
      <w:contextualSpacing/>
    </w:pPr>
  </w:style>
  <w:style w:type="character" w:customStyle="1" w:styleId="FontStyle17">
    <w:name w:val="Font Style17"/>
    <w:rsid w:val="00E775A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9FC9-9931-444C-9FED-16CC792B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19</Pages>
  <Words>4701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А.С.</dc:creator>
  <cp:lastModifiedBy>Пахомова И.А.</cp:lastModifiedBy>
  <cp:revision>36</cp:revision>
  <cp:lastPrinted>2016-07-12T14:35:00Z</cp:lastPrinted>
  <dcterms:created xsi:type="dcterms:W3CDTF">2016-02-15T13:00:00Z</dcterms:created>
  <dcterms:modified xsi:type="dcterms:W3CDTF">2016-10-13T13:30:00Z</dcterms:modified>
</cp:coreProperties>
</file>