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08" w:rsidRDefault="00216C08" w:rsidP="00216C08">
      <w:pPr>
        <w:spacing w:before="6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-551815</wp:posOffset>
            </wp:positionV>
            <wp:extent cx="361950" cy="609600"/>
            <wp:effectExtent l="19050" t="0" r="0" b="0"/>
            <wp:wrapNone/>
            <wp:docPr id="5" name="Рисунок 3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7A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66.45pt;width:475pt;height:62.1pt;z-index:-251658240;mso-position-horizontal-relative:margin;mso-position-vertical-relative:page" o:allowoverlap="f" filled="f" stroked="f">
            <v:textbox style="mso-next-textbox:#_x0000_s1026;mso-fit-shape-to-text:t" inset="0,0,0,0">
              <w:txbxContent>
                <w:p w:rsidR="00216C08" w:rsidRPr="00153598" w:rsidRDefault="00216C08" w:rsidP="00216C08">
                  <w:pPr>
                    <w:jc w:val="center"/>
                    <w:rPr>
                      <w:sz w:val="28"/>
                      <w:szCs w:val="28"/>
                    </w:rPr>
                  </w:pPr>
                  <w:r w:rsidRPr="00153598">
                    <w:rPr>
                      <w:sz w:val="28"/>
                      <w:szCs w:val="28"/>
                    </w:rPr>
                    <w:t>АДМИНИСТРАЦИЯ ГОРОДСКОГО 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3598">
                    <w:rPr>
                      <w:sz w:val="28"/>
                      <w:szCs w:val="28"/>
                    </w:rPr>
                    <w:t>ГОРОД ВОРОНЕЖ</w:t>
                  </w:r>
                </w:p>
                <w:p w:rsidR="00216C08" w:rsidRDefault="00216C08" w:rsidP="00216C0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16C08" w:rsidRDefault="00216C08" w:rsidP="00216C0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16C08" w:rsidRDefault="00216C08" w:rsidP="00216C0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16C08" w:rsidRPr="003324BD" w:rsidRDefault="00216C08" w:rsidP="00216C0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16C08" w:rsidRPr="00D34C63" w:rsidRDefault="00216C08" w:rsidP="00216C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УПРАВЛЕНИЕ ОБРАЗОВАНИЯ</w:t>
                  </w:r>
                </w:p>
                <w:p w:rsidR="00216C08" w:rsidRPr="00D34C63" w:rsidRDefault="00216C08" w:rsidP="00216C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И МОЛОДЕЖНОЙ ПОЛИТИКИ</w:t>
                  </w:r>
                </w:p>
                <w:p w:rsidR="00216C08" w:rsidRDefault="00216C08" w:rsidP="00216C0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16C08" w:rsidRDefault="00216C08" w:rsidP="00216C0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16C08" w:rsidRDefault="00216C08" w:rsidP="00216C0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16C08" w:rsidRDefault="00216C08" w:rsidP="00216C08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216C08" w:rsidRDefault="00216C08" w:rsidP="00216C08">
      <w:pPr>
        <w:spacing w:before="60"/>
        <w:jc w:val="center"/>
        <w:rPr>
          <w:sz w:val="24"/>
        </w:rPr>
      </w:pPr>
    </w:p>
    <w:p w:rsidR="00216C08" w:rsidRDefault="00216C08" w:rsidP="00216C08">
      <w:pPr>
        <w:spacing w:before="60"/>
        <w:jc w:val="center"/>
        <w:rPr>
          <w:sz w:val="24"/>
        </w:rPr>
      </w:pPr>
    </w:p>
    <w:p w:rsidR="00216C08" w:rsidRDefault="00216C08" w:rsidP="00216C08">
      <w:pPr>
        <w:spacing w:before="60"/>
        <w:jc w:val="center"/>
        <w:rPr>
          <w:b/>
          <w:sz w:val="32"/>
          <w:szCs w:val="32"/>
        </w:rPr>
      </w:pPr>
    </w:p>
    <w:p w:rsidR="00216C08" w:rsidRDefault="00216C08" w:rsidP="00216C08">
      <w:pPr>
        <w:spacing w:before="60"/>
        <w:jc w:val="center"/>
        <w:rPr>
          <w:b/>
          <w:sz w:val="32"/>
          <w:szCs w:val="32"/>
        </w:rPr>
      </w:pPr>
    </w:p>
    <w:p w:rsidR="00216C08" w:rsidRPr="00434FB2" w:rsidRDefault="00216C08" w:rsidP="00216C08">
      <w:pPr>
        <w:spacing w:before="60"/>
        <w:jc w:val="center"/>
        <w:rPr>
          <w:b/>
          <w:sz w:val="32"/>
          <w:szCs w:val="32"/>
        </w:rPr>
      </w:pPr>
      <w:proofErr w:type="gramStart"/>
      <w:r w:rsidRPr="00434FB2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З</w:t>
      </w:r>
    </w:p>
    <w:p w:rsidR="00216C08" w:rsidRDefault="00216C08" w:rsidP="00216C08">
      <w:pPr>
        <w:rPr>
          <w:sz w:val="26"/>
          <w:szCs w:val="26"/>
        </w:rPr>
      </w:pPr>
    </w:p>
    <w:p w:rsidR="00216C08" w:rsidRPr="00FF37C2" w:rsidRDefault="003B2E50" w:rsidP="00216C08">
      <w:pPr>
        <w:jc w:val="both"/>
        <w:rPr>
          <w:sz w:val="28"/>
          <w:szCs w:val="28"/>
          <w:u w:val="single"/>
        </w:rPr>
      </w:pPr>
      <w:r w:rsidRPr="003B2E50">
        <w:rPr>
          <w:sz w:val="26"/>
          <w:szCs w:val="26"/>
          <w:u w:val="single"/>
        </w:rPr>
        <w:t>от 18.04.</w:t>
      </w:r>
      <w:r w:rsidR="002C2FE0">
        <w:rPr>
          <w:sz w:val="26"/>
          <w:szCs w:val="26"/>
        </w:rPr>
        <w:t>2016</w:t>
      </w:r>
      <w:r w:rsidR="00216C08">
        <w:rPr>
          <w:sz w:val="26"/>
          <w:szCs w:val="26"/>
        </w:rPr>
        <w:tab/>
      </w:r>
      <w:r w:rsidR="00216C08">
        <w:rPr>
          <w:sz w:val="26"/>
          <w:szCs w:val="26"/>
        </w:rPr>
        <w:tab/>
      </w:r>
      <w:r w:rsidR="00216C08">
        <w:rPr>
          <w:sz w:val="26"/>
          <w:szCs w:val="26"/>
        </w:rPr>
        <w:tab/>
      </w:r>
      <w:r w:rsidR="00216C08">
        <w:rPr>
          <w:sz w:val="26"/>
          <w:szCs w:val="26"/>
        </w:rPr>
        <w:tab/>
      </w:r>
      <w:r w:rsidR="00216C08">
        <w:rPr>
          <w:sz w:val="26"/>
          <w:szCs w:val="26"/>
        </w:rPr>
        <w:tab/>
      </w:r>
      <w:r w:rsidR="00216C08">
        <w:rPr>
          <w:sz w:val="26"/>
          <w:szCs w:val="26"/>
        </w:rPr>
        <w:tab/>
        <w:t xml:space="preserve">            </w:t>
      </w:r>
      <w:r w:rsidR="00216C08">
        <w:rPr>
          <w:sz w:val="26"/>
          <w:szCs w:val="26"/>
        </w:rPr>
        <w:tab/>
        <w:t>№</w:t>
      </w:r>
      <w:r w:rsidR="00FF37C2">
        <w:rPr>
          <w:sz w:val="26"/>
          <w:szCs w:val="26"/>
        </w:rPr>
        <w:t xml:space="preserve"> </w:t>
      </w:r>
      <w:r w:rsidRPr="00FF37C2">
        <w:rPr>
          <w:sz w:val="26"/>
          <w:szCs w:val="26"/>
          <w:u w:val="single"/>
        </w:rPr>
        <w:t>446/01</w:t>
      </w:r>
      <w:r w:rsidR="00FF37C2" w:rsidRPr="00FF37C2">
        <w:rPr>
          <w:sz w:val="26"/>
          <w:szCs w:val="26"/>
          <w:u w:val="single"/>
        </w:rPr>
        <w:t>-</w:t>
      </w:r>
      <w:r w:rsidRPr="00FF37C2">
        <w:rPr>
          <w:sz w:val="26"/>
          <w:szCs w:val="26"/>
          <w:u w:val="single"/>
        </w:rPr>
        <w:t>06</w:t>
      </w:r>
    </w:p>
    <w:p w:rsidR="00216C08" w:rsidRPr="00D8099C" w:rsidRDefault="00216C08" w:rsidP="00216C08">
      <w:pPr>
        <w:jc w:val="center"/>
        <w:rPr>
          <w:sz w:val="28"/>
          <w:szCs w:val="28"/>
        </w:rPr>
      </w:pPr>
      <w:r w:rsidRPr="00D8099C">
        <w:rPr>
          <w:sz w:val="28"/>
          <w:szCs w:val="28"/>
        </w:rPr>
        <w:t>Воронеж</w:t>
      </w:r>
    </w:p>
    <w:p w:rsidR="00216C08" w:rsidRDefault="00216C08" w:rsidP="00216C08">
      <w:pPr>
        <w:pStyle w:val="a7"/>
        <w:spacing w:line="360" w:lineRule="auto"/>
        <w:ind w:right="4871"/>
        <w:jc w:val="both"/>
        <w:rPr>
          <w:rFonts w:ascii="Times New Roman" w:hAnsi="Times New Roman" w:cs="Times New Roman"/>
          <w:sz w:val="28"/>
          <w:szCs w:val="28"/>
        </w:rPr>
      </w:pPr>
    </w:p>
    <w:p w:rsidR="002C2FE0" w:rsidRPr="00150559" w:rsidRDefault="002C2FE0" w:rsidP="002C2FE0">
      <w:pPr>
        <w:pStyle w:val="a7"/>
        <w:ind w:right="4871"/>
        <w:rPr>
          <w:rFonts w:ascii="Times New Roman" w:hAnsi="Times New Roman" w:cs="Times New Roman"/>
          <w:b/>
          <w:sz w:val="28"/>
          <w:szCs w:val="28"/>
        </w:rPr>
      </w:pPr>
      <w:r w:rsidRPr="00150559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:rsidR="002C2FE0" w:rsidRPr="00150559" w:rsidRDefault="00150559" w:rsidP="002C2FE0">
      <w:pPr>
        <w:pStyle w:val="a7"/>
        <w:ind w:right="4871"/>
        <w:rPr>
          <w:rFonts w:ascii="Times New Roman" w:hAnsi="Times New Roman" w:cs="Times New Roman"/>
          <w:b/>
          <w:sz w:val="28"/>
          <w:szCs w:val="28"/>
        </w:rPr>
      </w:pPr>
      <w:r w:rsidRPr="0015055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C2FE0" w:rsidRPr="00150559">
        <w:rPr>
          <w:rFonts w:ascii="Times New Roman" w:hAnsi="Times New Roman" w:cs="Times New Roman"/>
          <w:b/>
          <w:sz w:val="28"/>
          <w:szCs w:val="28"/>
        </w:rPr>
        <w:t xml:space="preserve"> конкурса социальной рекламы, направленной на профилактику терроризма и экстремизма в молодежной среде, «Мир без насилия»</w:t>
      </w:r>
    </w:p>
    <w:p w:rsidR="00216C08" w:rsidRDefault="00216C08" w:rsidP="00216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16C08" w:rsidRPr="00F30D22" w:rsidRDefault="00216C08" w:rsidP="0015055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36D90">
        <w:rPr>
          <w:color w:val="000000"/>
          <w:sz w:val="28"/>
          <w:szCs w:val="28"/>
        </w:rPr>
        <w:t xml:space="preserve">Во исполнение </w:t>
      </w:r>
      <w:r w:rsidR="00F30D2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</w:t>
      </w:r>
      <w:r w:rsidR="00192A9C">
        <w:rPr>
          <w:sz w:val="28"/>
          <w:szCs w:val="28"/>
        </w:rPr>
        <w:t xml:space="preserve">городского округа город </w:t>
      </w:r>
      <w:r w:rsidR="00F30D22">
        <w:rPr>
          <w:sz w:val="28"/>
          <w:szCs w:val="28"/>
        </w:rPr>
        <w:t xml:space="preserve">Воронеж </w:t>
      </w:r>
      <w:r w:rsidR="00F30D22" w:rsidRPr="00236D90">
        <w:rPr>
          <w:color w:val="000000"/>
          <w:sz w:val="28"/>
          <w:szCs w:val="28"/>
        </w:rPr>
        <w:t>«Обеспечение общественного порядка</w:t>
      </w:r>
      <w:r w:rsidR="00F30D22">
        <w:rPr>
          <w:color w:val="000000"/>
          <w:sz w:val="28"/>
          <w:szCs w:val="28"/>
        </w:rPr>
        <w:t xml:space="preserve">», </w:t>
      </w:r>
      <w:r w:rsidR="000503C2">
        <w:rPr>
          <w:color w:val="000000"/>
          <w:sz w:val="28"/>
          <w:szCs w:val="28"/>
        </w:rPr>
        <w:t>утвержденной</w:t>
      </w:r>
      <w:r w:rsidR="00F30D22">
        <w:rPr>
          <w:color w:val="000000"/>
          <w:sz w:val="28"/>
          <w:szCs w:val="28"/>
        </w:rPr>
        <w:t xml:space="preserve"> </w:t>
      </w:r>
      <w:r w:rsidR="000503C2">
        <w:rPr>
          <w:color w:val="000000"/>
          <w:sz w:val="28"/>
          <w:szCs w:val="28"/>
        </w:rPr>
        <w:t xml:space="preserve">постановлением </w:t>
      </w:r>
      <w:r w:rsidR="000503C2" w:rsidRPr="00BC24FA">
        <w:rPr>
          <w:color w:val="000000"/>
          <w:sz w:val="28"/>
          <w:szCs w:val="28"/>
        </w:rPr>
        <w:t>администрации городского округа город Воронеж</w:t>
      </w:r>
      <w:r w:rsidR="000503C2" w:rsidRPr="00236D90">
        <w:rPr>
          <w:color w:val="000000"/>
          <w:sz w:val="28"/>
          <w:szCs w:val="28"/>
        </w:rPr>
        <w:t xml:space="preserve"> от </w:t>
      </w:r>
      <w:r w:rsidR="000503C2">
        <w:rPr>
          <w:color w:val="000000"/>
          <w:sz w:val="28"/>
          <w:szCs w:val="28"/>
        </w:rPr>
        <w:t>30</w:t>
      </w:r>
      <w:r w:rsidR="000503C2" w:rsidRPr="00236D90">
        <w:rPr>
          <w:color w:val="000000"/>
          <w:sz w:val="28"/>
          <w:szCs w:val="28"/>
        </w:rPr>
        <w:t>.12.201</w:t>
      </w:r>
      <w:r w:rsidR="000503C2">
        <w:rPr>
          <w:color w:val="000000"/>
          <w:sz w:val="28"/>
          <w:szCs w:val="28"/>
        </w:rPr>
        <w:t>4</w:t>
      </w:r>
      <w:r w:rsidR="000503C2" w:rsidRPr="00236D90">
        <w:rPr>
          <w:color w:val="000000"/>
          <w:sz w:val="28"/>
          <w:szCs w:val="28"/>
        </w:rPr>
        <w:t xml:space="preserve"> № </w:t>
      </w:r>
      <w:r w:rsidR="000503C2">
        <w:rPr>
          <w:color w:val="000000"/>
          <w:sz w:val="28"/>
          <w:szCs w:val="28"/>
        </w:rPr>
        <w:t xml:space="preserve">2665 </w:t>
      </w:r>
      <w:r w:rsidR="00F30D22">
        <w:rPr>
          <w:color w:val="000000"/>
          <w:sz w:val="28"/>
          <w:szCs w:val="28"/>
        </w:rPr>
        <w:t>«</w:t>
      </w:r>
      <w:r w:rsidR="00F30D22" w:rsidRPr="00236D90">
        <w:rPr>
          <w:color w:val="000000"/>
          <w:sz w:val="28"/>
          <w:szCs w:val="28"/>
        </w:rPr>
        <w:t xml:space="preserve">Об </w:t>
      </w:r>
      <w:r w:rsidR="000503C2">
        <w:rPr>
          <w:color w:val="000000"/>
          <w:sz w:val="28"/>
          <w:szCs w:val="28"/>
        </w:rPr>
        <w:t>утверждении</w:t>
      </w:r>
      <w:r w:rsidR="00F30D22">
        <w:rPr>
          <w:color w:val="000000"/>
          <w:sz w:val="28"/>
          <w:szCs w:val="28"/>
        </w:rPr>
        <w:t xml:space="preserve"> </w:t>
      </w:r>
      <w:r w:rsidR="00F30D22" w:rsidRPr="00236D90">
        <w:rPr>
          <w:color w:val="000000"/>
          <w:sz w:val="28"/>
          <w:szCs w:val="28"/>
        </w:rPr>
        <w:t>муниципальной программы городского округа город Воронеж</w:t>
      </w:r>
      <w:r w:rsidR="00546218">
        <w:rPr>
          <w:color w:val="000000"/>
          <w:sz w:val="28"/>
          <w:szCs w:val="28"/>
        </w:rPr>
        <w:t xml:space="preserve"> </w:t>
      </w:r>
      <w:r w:rsidR="000503C2" w:rsidRPr="00236D90">
        <w:rPr>
          <w:color w:val="000000"/>
          <w:sz w:val="28"/>
          <w:szCs w:val="28"/>
        </w:rPr>
        <w:t>«Обеспечение общественного порядка</w:t>
      </w:r>
      <w:r w:rsidR="000503C2">
        <w:rPr>
          <w:color w:val="000000"/>
          <w:sz w:val="28"/>
          <w:szCs w:val="28"/>
        </w:rPr>
        <w:t>»</w:t>
      </w:r>
      <w:r w:rsidR="00751DA5">
        <w:rPr>
          <w:color w:val="000000"/>
          <w:sz w:val="28"/>
          <w:szCs w:val="28"/>
        </w:rPr>
        <w:t>,</w:t>
      </w:r>
      <w:r w:rsidR="00F30D22" w:rsidRPr="00236D9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24FA">
        <w:rPr>
          <w:sz w:val="28"/>
          <w:szCs w:val="28"/>
        </w:rPr>
        <w:t xml:space="preserve">соответствии с </w:t>
      </w:r>
      <w:r w:rsidRPr="00BC24FA">
        <w:rPr>
          <w:color w:val="000000"/>
          <w:sz w:val="28"/>
          <w:szCs w:val="28"/>
        </w:rPr>
        <w:t>планом работы управления образования и молодежной политики администрации городского округа город Воронеж на 201</w:t>
      </w:r>
      <w:r>
        <w:rPr>
          <w:color w:val="000000"/>
          <w:sz w:val="28"/>
          <w:szCs w:val="28"/>
        </w:rPr>
        <w:t>5</w:t>
      </w:r>
      <w:r w:rsidRPr="00BC24FA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BC24FA">
        <w:rPr>
          <w:color w:val="000000"/>
          <w:sz w:val="28"/>
          <w:szCs w:val="28"/>
        </w:rPr>
        <w:t xml:space="preserve"> учебный год</w:t>
      </w:r>
      <w:r w:rsidRPr="00280CAD">
        <w:rPr>
          <w:sz w:val="28"/>
          <w:szCs w:val="28"/>
        </w:rPr>
        <w:t xml:space="preserve"> </w:t>
      </w:r>
      <w:proofErr w:type="gramEnd"/>
    </w:p>
    <w:p w:rsidR="00216C08" w:rsidRDefault="00150559" w:rsidP="00D42BBA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50559" w:rsidRDefault="00150559" w:rsidP="00D42BBA">
      <w:pPr>
        <w:spacing w:line="276" w:lineRule="auto"/>
        <w:ind w:firstLine="709"/>
        <w:jc w:val="center"/>
        <w:rPr>
          <w:sz w:val="28"/>
          <w:szCs w:val="28"/>
        </w:rPr>
      </w:pPr>
    </w:p>
    <w:p w:rsidR="007165E5" w:rsidRDefault="00150559" w:rsidP="00D72A7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E116A5">
        <w:rPr>
          <w:sz w:val="28"/>
          <w:szCs w:val="28"/>
        </w:rPr>
        <w:t>ровести</w:t>
      </w:r>
      <w:r w:rsidR="00C20CCB" w:rsidRPr="00E116A5">
        <w:rPr>
          <w:sz w:val="28"/>
          <w:szCs w:val="28"/>
        </w:rPr>
        <w:t xml:space="preserve"> </w:t>
      </w:r>
      <w:r w:rsidR="00E116A5" w:rsidRPr="00E116A5">
        <w:rPr>
          <w:sz w:val="28"/>
          <w:szCs w:val="28"/>
        </w:rPr>
        <w:t xml:space="preserve">в период с </w:t>
      </w:r>
      <w:r w:rsidR="00855379">
        <w:rPr>
          <w:sz w:val="28"/>
          <w:szCs w:val="28"/>
        </w:rPr>
        <w:t>27</w:t>
      </w:r>
      <w:r w:rsidR="00E116A5" w:rsidRPr="00E116A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116A5" w:rsidRPr="00E116A5">
        <w:rPr>
          <w:sz w:val="28"/>
          <w:szCs w:val="28"/>
        </w:rPr>
        <w:t xml:space="preserve"> по </w:t>
      </w:r>
      <w:r w:rsidR="00855379">
        <w:rPr>
          <w:sz w:val="28"/>
          <w:szCs w:val="28"/>
        </w:rPr>
        <w:t>25</w:t>
      </w:r>
      <w:r w:rsidR="00D42BBA">
        <w:rPr>
          <w:sz w:val="28"/>
          <w:szCs w:val="28"/>
        </w:rPr>
        <w:t xml:space="preserve"> </w:t>
      </w:r>
      <w:r w:rsidR="00E116A5" w:rsidRPr="00E116A5">
        <w:rPr>
          <w:sz w:val="28"/>
          <w:szCs w:val="28"/>
        </w:rPr>
        <w:t xml:space="preserve">мая </w:t>
      </w:r>
      <w:r w:rsidR="00C20CCB" w:rsidRPr="00E116A5">
        <w:rPr>
          <w:sz w:val="28"/>
          <w:szCs w:val="28"/>
        </w:rPr>
        <w:t xml:space="preserve">2016 </w:t>
      </w:r>
      <w:r w:rsidR="00E116A5" w:rsidRPr="002C2FE0">
        <w:rPr>
          <w:sz w:val="28"/>
          <w:szCs w:val="28"/>
        </w:rPr>
        <w:t>городско</w:t>
      </w:r>
      <w:r w:rsidR="002507D9">
        <w:rPr>
          <w:sz w:val="28"/>
          <w:szCs w:val="28"/>
        </w:rPr>
        <w:t>й</w:t>
      </w:r>
      <w:r w:rsidR="00E116A5" w:rsidRPr="002C2FE0">
        <w:rPr>
          <w:sz w:val="28"/>
          <w:szCs w:val="28"/>
        </w:rPr>
        <w:t xml:space="preserve"> конкурс социальной рекламы, направленной на профилактику терроризма и</w:t>
      </w:r>
      <w:r w:rsidR="004F1034">
        <w:rPr>
          <w:sz w:val="28"/>
          <w:szCs w:val="28"/>
        </w:rPr>
        <w:t xml:space="preserve"> экстремизма в молодежной среде,</w:t>
      </w:r>
      <w:r w:rsidR="00E116A5" w:rsidRPr="002C2FE0">
        <w:rPr>
          <w:sz w:val="28"/>
          <w:szCs w:val="28"/>
        </w:rPr>
        <w:t xml:space="preserve"> «Мир без насилия»</w:t>
      </w:r>
      <w:r w:rsidR="00E116A5">
        <w:rPr>
          <w:sz w:val="28"/>
          <w:szCs w:val="28"/>
        </w:rPr>
        <w:t>.</w:t>
      </w:r>
    </w:p>
    <w:p w:rsidR="00193A63" w:rsidRPr="00150559" w:rsidRDefault="002C2FE0" w:rsidP="00D72A7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5E5">
        <w:rPr>
          <w:sz w:val="28"/>
          <w:szCs w:val="28"/>
        </w:rPr>
        <w:t>Утв</w:t>
      </w:r>
      <w:r w:rsidRPr="00150559">
        <w:rPr>
          <w:sz w:val="28"/>
          <w:szCs w:val="28"/>
        </w:rPr>
        <w:t xml:space="preserve">ердить Положение о </w:t>
      </w:r>
      <w:r w:rsidR="00150559" w:rsidRPr="00150559">
        <w:rPr>
          <w:sz w:val="28"/>
          <w:szCs w:val="28"/>
        </w:rPr>
        <w:t>городском конкурсе социальной рекламы, направленной на профилактику терроризма и экстремизма в молодежной среде, «Мир без насилия»</w:t>
      </w:r>
      <w:r w:rsidRPr="00150559">
        <w:rPr>
          <w:sz w:val="28"/>
          <w:szCs w:val="28"/>
        </w:rPr>
        <w:t xml:space="preserve"> (приложение № 1).</w:t>
      </w:r>
    </w:p>
    <w:p w:rsidR="00150559" w:rsidRDefault="00150559" w:rsidP="00D72A7D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подготовки и проведения </w:t>
      </w:r>
      <w:r w:rsidRPr="00150559">
        <w:rPr>
          <w:rFonts w:ascii="Times New Roman" w:hAnsi="Times New Roman" w:cs="Times New Roman"/>
          <w:sz w:val="28"/>
          <w:szCs w:val="28"/>
        </w:rPr>
        <w:t>городского конкурса социальной рекламы, направленной на профилактику терроризма и экстремизма в молодежной среде, «Мир без насилия»</w:t>
      </w:r>
      <w:r w:rsidRPr="0015055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Pr="00265420">
        <w:rPr>
          <w:rFonts w:ascii="Times New Roman" w:hAnsi="Times New Roman" w:cs="Times New Roman"/>
          <w:sz w:val="28"/>
          <w:szCs w:val="28"/>
        </w:rPr>
        <w:t>.</w:t>
      </w:r>
    </w:p>
    <w:p w:rsidR="006B6AD2" w:rsidRPr="006B6AD2" w:rsidRDefault="00150559" w:rsidP="00D72A7D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Отделу по работе</w:t>
      </w:r>
      <w:r w:rsidR="006B6AD2">
        <w:rPr>
          <w:rFonts w:ascii="Times New Roman" w:hAnsi="Times New Roman" w:cs="Times New Roman"/>
          <w:sz w:val="28"/>
          <w:szCs w:val="28"/>
        </w:rPr>
        <w:t xml:space="preserve"> с молоде</w:t>
      </w:r>
      <w:r w:rsidRPr="00BC7456">
        <w:rPr>
          <w:rFonts w:ascii="Times New Roman" w:hAnsi="Times New Roman" w:cs="Times New Roman"/>
          <w:sz w:val="28"/>
          <w:szCs w:val="28"/>
        </w:rPr>
        <w:t>жью</w:t>
      </w:r>
      <w:r w:rsidR="006B6AD2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</w:t>
      </w:r>
      <w:r w:rsidRPr="00BC7456">
        <w:rPr>
          <w:rFonts w:ascii="Times New Roman" w:hAnsi="Times New Roman" w:cs="Times New Roman"/>
          <w:sz w:val="28"/>
          <w:szCs w:val="28"/>
        </w:rPr>
        <w:t xml:space="preserve">жной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Воронеж, муниципальному каз</w:t>
      </w:r>
      <w:r w:rsidR="006B6A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нному учреждению городского округа город Воронеж «Центр развития образования и молод</w:t>
      </w:r>
      <w:r w:rsidR="006B6AD2">
        <w:rPr>
          <w:rFonts w:ascii="Times New Roman" w:hAnsi="Times New Roman" w:cs="Times New Roman"/>
          <w:sz w:val="28"/>
          <w:szCs w:val="28"/>
        </w:rPr>
        <w:t xml:space="preserve">ежных проектов» </w:t>
      </w:r>
      <w:r>
        <w:rPr>
          <w:rFonts w:ascii="Times New Roman" w:hAnsi="Times New Roman" w:cs="Times New Roman"/>
          <w:sz w:val="28"/>
          <w:szCs w:val="28"/>
        </w:rPr>
        <w:t>обеспечить выполнение мероприятий плана подготовки и проведения</w:t>
      </w:r>
      <w:r w:rsidR="006B6AD2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50559" w:rsidRPr="00BC24FA" w:rsidRDefault="00150559" w:rsidP="00D72A7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C24FA">
        <w:rPr>
          <w:sz w:val="28"/>
          <w:szCs w:val="28"/>
        </w:rPr>
        <w:t xml:space="preserve">Контроль исполнения данного приказа </w:t>
      </w:r>
      <w:r>
        <w:rPr>
          <w:sz w:val="28"/>
          <w:szCs w:val="28"/>
        </w:rPr>
        <w:t>возложить на заместителя руководителя управления образования и молод</w:t>
      </w:r>
      <w:r w:rsidR="006B6AD2">
        <w:rPr>
          <w:sz w:val="28"/>
          <w:szCs w:val="28"/>
        </w:rPr>
        <w:t>е</w:t>
      </w:r>
      <w:r>
        <w:rPr>
          <w:sz w:val="28"/>
          <w:szCs w:val="28"/>
        </w:rPr>
        <w:t xml:space="preserve">жной политики </w:t>
      </w:r>
      <w:r w:rsidR="006B6AD2">
        <w:rPr>
          <w:sz w:val="28"/>
          <w:szCs w:val="28"/>
        </w:rPr>
        <w:t xml:space="preserve">О.Н. </w:t>
      </w:r>
      <w:proofErr w:type="spellStart"/>
      <w:r w:rsidR="006B6AD2">
        <w:rPr>
          <w:sz w:val="28"/>
          <w:szCs w:val="28"/>
        </w:rPr>
        <w:t>Бакуменко</w:t>
      </w:r>
      <w:proofErr w:type="spellEnd"/>
      <w:r w:rsidRPr="00BC24FA">
        <w:rPr>
          <w:sz w:val="28"/>
          <w:szCs w:val="28"/>
        </w:rPr>
        <w:t>.</w:t>
      </w:r>
    </w:p>
    <w:p w:rsidR="00150559" w:rsidRDefault="00150559" w:rsidP="00150559">
      <w:pPr>
        <w:ind w:firstLine="709"/>
        <w:jc w:val="both"/>
        <w:rPr>
          <w:sz w:val="28"/>
          <w:szCs w:val="28"/>
        </w:rPr>
      </w:pPr>
    </w:p>
    <w:p w:rsidR="00DC4087" w:rsidRDefault="00DC4087" w:rsidP="00193A63">
      <w:pPr>
        <w:spacing w:line="360" w:lineRule="auto"/>
        <w:jc w:val="both"/>
        <w:rPr>
          <w:sz w:val="28"/>
          <w:szCs w:val="28"/>
        </w:rPr>
      </w:pPr>
    </w:p>
    <w:p w:rsidR="006B6AD2" w:rsidRDefault="006B6AD2" w:rsidP="00193A63">
      <w:pPr>
        <w:spacing w:line="360" w:lineRule="auto"/>
        <w:jc w:val="both"/>
        <w:rPr>
          <w:sz w:val="28"/>
          <w:szCs w:val="28"/>
        </w:rPr>
      </w:pPr>
    </w:p>
    <w:p w:rsidR="006B6AD2" w:rsidRPr="00AD60DA" w:rsidRDefault="006B6AD2" w:rsidP="00193A63">
      <w:pPr>
        <w:spacing w:line="360" w:lineRule="auto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jc w:val="both"/>
        <w:rPr>
          <w:sz w:val="28"/>
          <w:szCs w:val="28"/>
        </w:rPr>
      </w:pPr>
    </w:p>
    <w:p w:rsidR="00216C08" w:rsidRPr="00EB6F9A" w:rsidRDefault="00216C08" w:rsidP="00216C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B6F9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EB6F9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EB6F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EB6F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EB6F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Л.А.</w:t>
      </w:r>
      <w:r w:rsidR="00751DA5">
        <w:rPr>
          <w:sz w:val="28"/>
          <w:szCs w:val="28"/>
        </w:rPr>
        <w:t xml:space="preserve"> К</w:t>
      </w:r>
      <w:r>
        <w:rPr>
          <w:sz w:val="28"/>
          <w:szCs w:val="28"/>
        </w:rPr>
        <w:t>улакова</w:t>
      </w:r>
    </w:p>
    <w:p w:rsidR="00216C08" w:rsidRPr="00236D90" w:rsidRDefault="00216C08" w:rsidP="00216C08">
      <w:pPr>
        <w:spacing w:line="276" w:lineRule="auto"/>
        <w:jc w:val="both"/>
      </w:pPr>
    </w:p>
    <w:p w:rsidR="00216C08" w:rsidRPr="00236D90" w:rsidRDefault="00216C08" w:rsidP="00216C08">
      <w:pPr>
        <w:spacing w:line="276" w:lineRule="auto"/>
        <w:jc w:val="both"/>
      </w:pPr>
    </w:p>
    <w:p w:rsidR="00216C08" w:rsidRPr="00236D90" w:rsidRDefault="00216C08" w:rsidP="00216C08">
      <w:pPr>
        <w:spacing w:line="276" w:lineRule="auto"/>
        <w:jc w:val="both"/>
      </w:pPr>
    </w:p>
    <w:p w:rsidR="00216C08" w:rsidRDefault="00216C08" w:rsidP="00216C08">
      <w:pPr>
        <w:spacing w:line="276" w:lineRule="auto"/>
        <w:ind w:left="4962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ind w:left="4962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ind w:left="4962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ind w:left="4962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ind w:left="4962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ind w:left="4962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ind w:left="4962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ind w:left="4962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jc w:val="both"/>
        <w:rPr>
          <w:sz w:val="28"/>
          <w:szCs w:val="28"/>
        </w:rPr>
      </w:pPr>
    </w:p>
    <w:p w:rsidR="00216C08" w:rsidRDefault="00216C08" w:rsidP="00216C08">
      <w:pPr>
        <w:spacing w:line="276" w:lineRule="auto"/>
        <w:jc w:val="both"/>
        <w:rPr>
          <w:sz w:val="22"/>
          <w:szCs w:val="28"/>
        </w:rPr>
      </w:pPr>
    </w:p>
    <w:p w:rsidR="00216C08" w:rsidRDefault="00216C08" w:rsidP="00216C08">
      <w:pPr>
        <w:spacing w:line="276" w:lineRule="auto"/>
        <w:jc w:val="both"/>
        <w:rPr>
          <w:sz w:val="22"/>
          <w:szCs w:val="28"/>
        </w:rPr>
      </w:pPr>
    </w:p>
    <w:p w:rsidR="00216C08" w:rsidRDefault="00216C08" w:rsidP="00216C08">
      <w:pPr>
        <w:spacing w:line="276" w:lineRule="auto"/>
        <w:jc w:val="both"/>
      </w:pPr>
    </w:p>
    <w:p w:rsidR="00216C08" w:rsidRDefault="00216C08" w:rsidP="00216C08">
      <w:pPr>
        <w:spacing w:line="276" w:lineRule="auto"/>
        <w:jc w:val="both"/>
      </w:pPr>
    </w:p>
    <w:p w:rsidR="00216C08" w:rsidRDefault="00216C08" w:rsidP="00216C08">
      <w:pPr>
        <w:spacing w:line="276" w:lineRule="auto"/>
        <w:jc w:val="both"/>
      </w:pPr>
    </w:p>
    <w:p w:rsidR="006B6AD2" w:rsidRDefault="006B6AD2" w:rsidP="00216C08">
      <w:pPr>
        <w:spacing w:line="276" w:lineRule="auto"/>
        <w:jc w:val="both"/>
      </w:pPr>
    </w:p>
    <w:p w:rsidR="006B6AD2" w:rsidRDefault="006B6AD2" w:rsidP="00216C08">
      <w:pPr>
        <w:spacing w:line="276" w:lineRule="auto"/>
        <w:jc w:val="both"/>
      </w:pPr>
    </w:p>
    <w:p w:rsidR="006B6AD2" w:rsidRDefault="006B6AD2" w:rsidP="00216C08">
      <w:pPr>
        <w:spacing w:line="276" w:lineRule="auto"/>
        <w:jc w:val="both"/>
      </w:pPr>
    </w:p>
    <w:p w:rsidR="006B6AD2" w:rsidRDefault="006B6AD2" w:rsidP="00216C08">
      <w:pPr>
        <w:spacing w:line="276" w:lineRule="auto"/>
        <w:jc w:val="both"/>
      </w:pPr>
    </w:p>
    <w:p w:rsidR="006B6AD2" w:rsidRDefault="006B6AD2" w:rsidP="00216C08">
      <w:pPr>
        <w:spacing w:line="276" w:lineRule="auto"/>
        <w:jc w:val="both"/>
      </w:pPr>
    </w:p>
    <w:p w:rsidR="006D7DDC" w:rsidRDefault="006D7DDC" w:rsidP="00216C08">
      <w:pPr>
        <w:spacing w:line="276" w:lineRule="auto"/>
        <w:jc w:val="both"/>
      </w:pPr>
    </w:p>
    <w:p w:rsidR="00D976BC" w:rsidRDefault="006B6AD2" w:rsidP="00D976BC">
      <w:pPr>
        <w:spacing w:line="276" w:lineRule="auto"/>
        <w:jc w:val="both"/>
      </w:pPr>
      <w:r>
        <w:t>Заблоцкая М.Б.</w:t>
      </w:r>
    </w:p>
    <w:p w:rsidR="006B6AD2" w:rsidRDefault="006B6AD2" w:rsidP="00D976BC">
      <w:pPr>
        <w:spacing w:line="276" w:lineRule="auto"/>
        <w:jc w:val="both"/>
      </w:pPr>
      <w:r>
        <w:t>228-32-94</w:t>
      </w:r>
    </w:p>
    <w:p w:rsidR="006B6AD2" w:rsidRDefault="006B6AD2" w:rsidP="00D976BC">
      <w:pPr>
        <w:spacing w:line="276" w:lineRule="auto"/>
        <w:jc w:val="both"/>
      </w:pPr>
    </w:p>
    <w:p w:rsidR="006B6AD2" w:rsidRDefault="006B6AD2" w:rsidP="00D976BC">
      <w:pPr>
        <w:spacing w:line="276" w:lineRule="auto"/>
        <w:jc w:val="both"/>
      </w:pPr>
    </w:p>
    <w:p w:rsidR="006B6AD2" w:rsidRDefault="006B6AD2" w:rsidP="00D976BC">
      <w:pPr>
        <w:spacing w:line="276" w:lineRule="auto"/>
        <w:jc w:val="both"/>
      </w:pPr>
    </w:p>
    <w:p w:rsidR="006B6AD2" w:rsidRDefault="006B6AD2" w:rsidP="00D976BC">
      <w:pPr>
        <w:spacing w:line="276" w:lineRule="auto"/>
        <w:jc w:val="both"/>
      </w:pPr>
    </w:p>
    <w:p w:rsidR="006B6AD2" w:rsidRDefault="006B6AD2" w:rsidP="006B6AD2">
      <w:pPr>
        <w:jc w:val="right"/>
        <w:rPr>
          <w:bCs/>
          <w:sz w:val="28"/>
          <w:szCs w:val="28"/>
        </w:rPr>
      </w:pPr>
      <w:r w:rsidRPr="009767D5">
        <w:rPr>
          <w:bCs/>
          <w:sz w:val="28"/>
          <w:szCs w:val="28"/>
        </w:rPr>
        <w:lastRenderedPageBreak/>
        <w:t>Приложение №1</w:t>
      </w:r>
    </w:p>
    <w:p w:rsidR="006B6AD2" w:rsidRDefault="006B6AD2" w:rsidP="006B6AD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приказу управления образования </w:t>
      </w:r>
    </w:p>
    <w:p w:rsidR="006B6AD2" w:rsidRDefault="006B6AD2" w:rsidP="006B6AD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молодежной политики </w:t>
      </w:r>
    </w:p>
    <w:p w:rsidR="006B6AD2" w:rsidRPr="009767D5" w:rsidRDefault="006B6AD2" w:rsidP="006B6AD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D476D8">
        <w:rPr>
          <w:bCs/>
          <w:sz w:val="28"/>
          <w:szCs w:val="28"/>
        </w:rPr>
        <w:t xml:space="preserve"> </w:t>
      </w:r>
      <w:r w:rsidR="00D476D8" w:rsidRPr="00D476D8">
        <w:rPr>
          <w:bCs/>
          <w:sz w:val="28"/>
          <w:szCs w:val="28"/>
          <w:u w:val="single"/>
        </w:rPr>
        <w:t>18.04.2016</w:t>
      </w:r>
      <w:r>
        <w:rPr>
          <w:bCs/>
          <w:sz w:val="28"/>
          <w:szCs w:val="28"/>
        </w:rPr>
        <w:t xml:space="preserve"> </w:t>
      </w:r>
      <w:r w:rsidR="00D476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D476D8">
        <w:rPr>
          <w:bCs/>
          <w:sz w:val="28"/>
          <w:szCs w:val="28"/>
        </w:rPr>
        <w:t xml:space="preserve"> </w:t>
      </w:r>
      <w:r w:rsidR="00D476D8" w:rsidRPr="00D476D8">
        <w:rPr>
          <w:bCs/>
          <w:sz w:val="28"/>
          <w:szCs w:val="28"/>
          <w:u w:val="single"/>
        </w:rPr>
        <w:t>446/01-06</w:t>
      </w:r>
    </w:p>
    <w:p w:rsidR="006B6AD2" w:rsidRDefault="006B6AD2" w:rsidP="006B6AD2">
      <w:pPr>
        <w:jc w:val="center"/>
        <w:rPr>
          <w:b/>
          <w:bCs/>
          <w:sz w:val="28"/>
          <w:szCs w:val="28"/>
        </w:rPr>
      </w:pPr>
    </w:p>
    <w:p w:rsidR="006B6AD2" w:rsidRDefault="006B6AD2" w:rsidP="006B6AD2">
      <w:pPr>
        <w:jc w:val="center"/>
        <w:rPr>
          <w:b/>
          <w:bCs/>
          <w:sz w:val="28"/>
          <w:szCs w:val="28"/>
        </w:rPr>
      </w:pPr>
    </w:p>
    <w:p w:rsidR="006B6AD2" w:rsidRDefault="006B6AD2" w:rsidP="00101190">
      <w:pPr>
        <w:spacing w:line="360" w:lineRule="auto"/>
        <w:jc w:val="center"/>
        <w:rPr>
          <w:b/>
          <w:bCs/>
          <w:sz w:val="28"/>
          <w:szCs w:val="28"/>
        </w:rPr>
      </w:pPr>
    </w:p>
    <w:p w:rsidR="006B6AD2" w:rsidRDefault="006B6AD2" w:rsidP="00101190">
      <w:pPr>
        <w:jc w:val="center"/>
        <w:rPr>
          <w:b/>
          <w:bCs/>
          <w:sz w:val="28"/>
          <w:szCs w:val="28"/>
        </w:rPr>
      </w:pPr>
      <w:r w:rsidRPr="0045246B">
        <w:rPr>
          <w:b/>
          <w:bCs/>
          <w:sz w:val="28"/>
          <w:szCs w:val="28"/>
        </w:rPr>
        <w:t>ПОЛОЖЕНИЕ</w:t>
      </w:r>
    </w:p>
    <w:p w:rsidR="006B6AD2" w:rsidRDefault="006B6AD2" w:rsidP="00101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городского конкурса социальной рекламы, направленной на профилактику терроризма и экстремизма в молодежной среде,</w:t>
      </w:r>
    </w:p>
    <w:p w:rsidR="006B6AD2" w:rsidRPr="00830909" w:rsidRDefault="006B6AD2" w:rsidP="00101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«Мир без насилия»</w:t>
      </w:r>
    </w:p>
    <w:p w:rsidR="006B6AD2" w:rsidRPr="00B05B69" w:rsidRDefault="006B6AD2" w:rsidP="00101190">
      <w:pPr>
        <w:spacing w:line="360" w:lineRule="auto"/>
        <w:jc w:val="center"/>
        <w:rPr>
          <w:b/>
          <w:sz w:val="24"/>
          <w:szCs w:val="24"/>
        </w:rPr>
      </w:pPr>
    </w:p>
    <w:p w:rsidR="006B6AD2" w:rsidRDefault="006B6AD2" w:rsidP="00101190">
      <w:pPr>
        <w:shd w:val="clear" w:color="auto" w:fill="FFFFFF"/>
        <w:spacing w:after="1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46452">
        <w:rPr>
          <w:b/>
          <w:sz w:val="28"/>
          <w:szCs w:val="28"/>
        </w:rPr>
        <w:t>Общие положения</w:t>
      </w:r>
    </w:p>
    <w:p w:rsidR="006B6AD2" w:rsidRPr="0064296B" w:rsidRDefault="006B6AD2" w:rsidP="00101190">
      <w:pPr>
        <w:spacing w:line="360" w:lineRule="auto"/>
        <w:jc w:val="both"/>
        <w:rPr>
          <w:sz w:val="28"/>
          <w:szCs w:val="28"/>
        </w:rPr>
      </w:pPr>
      <w:r w:rsidRPr="00960AFB">
        <w:rPr>
          <w:color w:val="000000"/>
          <w:sz w:val="28"/>
          <w:szCs w:val="28"/>
        </w:rPr>
        <w:tab/>
        <w:t>1.1</w:t>
      </w:r>
      <w:r w:rsidRPr="00565862">
        <w:rPr>
          <w:color w:val="000000"/>
          <w:sz w:val="28"/>
          <w:szCs w:val="28"/>
        </w:rPr>
        <w:t xml:space="preserve">. Настоящее Положение определяет </w:t>
      </w:r>
      <w:r w:rsidRPr="0064296B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г</w:t>
      </w:r>
      <w:r w:rsidRPr="00126F5D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126F5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26F5D">
        <w:rPr>
          <w:sz w:val="28"/>
          <w:szCs w:val="28"/>
        </w:rPr>
        <w:t xml:space="preserve"> социальной рекламы, направленной на профилактику терроризма и экстремизма в молодежной среде, «Мир без насилия»</w:t>
      </w:r>
      <w:r>
        <w:rPr>
          <w:sz w:val="28"/>
          <w:szCs w:val="28"/>
        </w:rPr>
        <w:t xml:space="preserve"> </w:t>
      </w:r>
      <w:r w:rsidRPr="0064296B">
        <w:rPr>
          <w:sz w:val="28"/>
          <w:szCs w:val="28"/>
        </w:rPr>
        <w:t xml:space="preserve">(далее — Конкурс), порядок его организации, проведения, подведения итогов. </w:t>
      </w:r>
    </w:p>
    <w:p w:rsidR="00E550B8" w:rsidRPr="00E550B8" w:rsidRDefault="006B6AD2" w:rsidP="001011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A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1.2. Организаторами Конкурса являю</w:t>
      </w:r>
      <w:r w:rsidRPr="00960AFB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  <w:r w:rsidRPr="00960AFB">
        <w:rPr>
          <w:color w:val="000000"/>
          <w:sz w:val="28"/>
          <w:szCs w:val="28"/>
        </w:rPr>
        <w:t xml:space="preserve"> </w:t>
      </w:r>
      <w:r w:rsidRPr="00960AFB">
        <w:rPr>
          <w:sz w:val="28"/>
          <w:szCs w:val="28"/>
        </w:rPr>
        <w:t>управление образования и молодежной политики администрации го</w:t>
      </w:r>
      <w:r>
        <w:rPr>
          <w:sz w:val="28"/>
          <w:szCs w:val="28"/>
        </w:rPr>
        <w:t xml:space="preserve">родского округа город Воронеж </w:t>
      </w:r>
      <w:r w:rsidRPr="00960AFB">
        <w:rPr>
          <w:sz w:val="28"/>
          <w:szCs w:val="28"/>
        </w:rPr>
        <w:t>совместно с муниципальным казенным учреждением городского округа город Воронеж «Центр развития образования и молодежных проектов».</w:t>
      </w:r>
    </w:p>
    <w:p w:rsidR="006B6AD2" w:rsidRPr="00960AFB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B6AD2" w:rsidRDefault="006B6AD2" w:rsidP="0010119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C46452">
        <w:rPr>
          <w:b/>
          <w:bCs/>
          <w:color w:val="000000"/>
          <w:sz w:val="28"/>
          <w:szCs w:val="28"/>
        </w:rPr>
        <w:t xml:space="preserve">Цели и задачи </w:t>
      </w:r>
      <w:r>
        <w:rPr>
          <w:b/>
          <w:bCs/>
          <w:color w:val="000000"/>
          <w:sz w:val="28"/>
          <w:szCs w:val="28"/>
        </w:rPr>
        <w:t>К</w:t>
      </w:r>
      <w:r w:rsidRPr="00C46452">
        <w:rPr>
          <w:b/>
          <w:bCs/>
          <w:color w:val="000000"/>
          <w:sz w:val="28"/>
          <w:szCs w:val="28"/>
        </w:rPr>
        <w:t>онкурса</w:t>
      </w:r>
    </w:p>
    <w:p w:rsidR="00101190" w:rsidRDefault="00101190" w:rsidP="0010119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507D9" w:rsidRPr="002507D9" w:rsidRDefault="006B6AD2" w:rsidP="002507D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 </w:t>
      </w:r>
      <w:r w:rsidR="002507D9" w:rsidRPr="002507D9">
        <w:rPr>
          <w:color w:val="000000"/>
          <w:sz w:val="28"/>
          <w:szCs w:val="28"/>
        </w:rPr>
        <w:t>Конкурс проводится с целью предоставления молодежи возможности выразить свое отношение к проблеме терроризма, экстремизма в молодежной среде, внести свой вклад в развитие социальной рекламы.</w:t>
      </w:r>
    </w:p>
    <w:p w:rsidR="002507D9" w:rsidRPr="002507D9" w:rsidRDefault="006B6AD2" w:rsidP="002507D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</w:t>
      </w:r>
      <w:r w:rsidR="002507D9" w:rsidRPr="002507D9">
        <w:rPr>
          <w:color w:val="000000"/>
          <w:sz w:val="28"/>
          <w:szCs w:val="28"/>
        </w:rPr>
        <w:t>Конкурс направлен на решение следующих задач:</w:t>
      </w:r>
    </w:p>
    <w:p w:rsidR="002507D9" w:rsidRPr="002507D9" w:rsidRDefault="002507D9" w:rsidP="002507D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07D9">
        <w:rPr>
          <w:color w:val="000000"/>
          <w:sz w:val="28"/>
          <w:szCs w:val="28"/>
        </w:rPr>
        <w:t>- формирование активной позиции молодежи по предупреждению терроризма, экстремизма в молодежной среде;</w:t>
      </w:r>
    </w:p>
    <w:p w:rsidR="002507D9" w:rsidRPr="002507D9" w:rsidRDefault="002507D9" w:rsidP="002507D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07D9">
        <w:rPr>
          <w:color w:val="000000"/>
          <w:sz w:val="28"/>
          <w:szCs w:val="28"/>
        </w:rPr>
        <w:t>- воспитание подростков и молоде</w:t>
      </w:r>
      <w:r>
        <w:rPr>
          <w:color w:val="000000"/>
          <w:sz w:val="28"/>
          <w:szCs w:val="28"/>
        </w:rPr>
        <w:t>жи через создание социальной ре</w:t>
      </w:r>
      <w:r w:rsidRPr="002507D9">
        <w:rPr>
          <w:color w:val="000000"/>
          <w:sz w:val="28"/>
          <w:szCs w:val="28"/>
        </w:rPr>
        <w:t>кламы, утверждающей общечеловеческие ценности: нравственность, милосердие, дружелюбие, толерантность;</w:t>
      </w:r>
    </w:p>
    <w:p w:rsidR="006B6AD2" w:rsidRDefault="002507D9" w:rsidP="002507D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2507D9">
        <w:rPr>
          <w:color w:val="000000"/>
          <w:sz w:val="28"/>
          <w:szCs w:val="28"/>
        </w:rPr>
        <w:t xml:space="preserve">- определение на конкурсной основе рекламных материалов для их </w:t>
      </w:r>
      <w:r w:rsidR="00835F44">
        <w:rPr>
          <w:color w:val="000000"/>
          <w:sz w:val="28"/>
          <w:szCs w:val="28"/>
        </w:rPr>
        <w:t>последующего использования в соответствии с Положением.</w:t>
      </w:r>
    </w:p>
    <w:p w:rsidR="002507D9" w:rsidRPr="00960AFB" w:rsidRDefault="002507D9" w:rsidP="002507D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B6AD2" w:rsidRDefault="006B6AD2" w:rsidP="0010119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C46452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У</w:t>
      </w:r>
      <w:r w:rsidRPr="00C46452">
        <w:rPr>
          <w:b/>
          <w:bCs/>
          <w:color w:val="000000"/>
          <w:sz w:val="28"/>
          <w:szCs w:val="28"/>
        </w:rPr>
        <w:t>част</w:t>
      </w:r>
      <w:r>
        <w:rPr>
          <w:b/>
          <w:bCs/>
          <w:color w:val="000000"/>
          <w:sz w:val="28"/>
          <w:szCs w:val="28"/>
        </w:rPr>
        <w:t>ники Конкурса</w:t>
      </w:r>
    </w:p>
    <w:p w:rsidR="00101190" w:rsidRPr="00C46452" w:rsidRDefault="00101190" w:rsidP="0010119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B6AD2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0A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960AFB">
        <w:rPr>
          <w:color w:val="000000"/>
          <w:sz w:val="28"/>
          <w:szCs w:val="28"/>
        </w:rPr>
        <w:t>.1. В Конкурсе имеют право прин</w:t>
      </w:r>
      <w:r>
        <w:rPr>
          <w:color w:val="000000"/>
          <w:sz w:val="28"/>
          <w:szCs w:val="28"/>
        </w:rPr>
        <w:t>я</w:t>
      </w:r>
      <w:r w:rsidRPr="00960AFB">
        <w:rPr>
          <w:color w:val="000000"/>
          <w:sz w:val="28"/>
          <w:szCs w:val="28"/>
        </w:rPr>
        <w:t xml:space="preserve">ть участие лица в возрасте от 14 до </w:t>
      </w:r>
      <w:r>
        <w:rPr>
          <w:color w:val="000000"/>
          <w:sz w:val="28"/>
          <w:szCs w:val="28"/>
        </w:rPr>
        <w:t>30</w:t>
      </w:r>
      <w:r w:rsidRPr="00960AFB">
        <w:rPr>
          <w:color w:val="000000"/>
          <w:sz w:val="28"/>
          <w:szCs w:val="28"/>
        </w:rPr>
        <w:t xml:space="preserve"> лет,  проживающие на территории городского округа город Воронеж </w:t>
      </w:r>
      <w:r>
        <w:rPr>
          <w:color w:val="000000"/>
          <w:sz w:val="28"/>
          <w:szCs w:val="28"/>
        </w:rPr>
        <w:t>(</w:t>
      </w:r>
      <w:r w:rsidRPr="00960AFB">
        <w:rPr>
          <w:color w:val="000000"/>
          <w:sz w:val="28"/>
          <w:szCs w:val="28"/>
        </w:rPr>
        <w:t>учащ</w:t>
      </w:r>
      <w:r>
        <w:rPr>
          <w:color w:val="000000"/>
          <w:sz w:val="28"/>
          <w:szCs w:val="28"/>
        </w:rPr>
        <w:t xml:space="preserve">иеся </w:t>
      </w:r>
      <w:r w:rsidR="00835F44">
        <w:rPr>
          <w:color w:val="000000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общеобразовательных организаций и </w:t>
      </w:r>
      <w:r w:rsidR="00835F4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организаций дополнительного образования</w:t>
      </w:r>
      <w:r>
        <w:rPr>
          <w:color w:val="000000"/>
          <w:sz w:val="28"/>
          <w:szCs w:val="28"/>
        </w:rPr>
        <w:t xml:space="preserve">, профессиональных образовательных организаций, представители </w:t>
      </w:r>
      <w:r w:rsidRPr="00960AFB">
        <w:rPr>
          <w:color w:val="000000"/>
          <w:sz w:val="28"/>
          <w:szCs w:val="28"/>
        </w:rPr>
        <w:t>детских и молодежных общественных объединений</w:t>
      </w:r>
      <w:r>
        <w:rPr>
          <w:color w:val="000000"/>
          <w:sz w:val="28"/>
          <w:szCs w:val="28"/>
        </w:rPr>
        <w:t>).</w:t>
      </w:r>
    </w:p>
    <w:p w:rsidR="006B6AD2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Pr="00960AFB">
        <w:rPr>
          <w:color w:val="000000"/>
          <w:sz w:val="28"/>
          <w:szCs w:val="28"/>
        </w:rPr>
        <w:t>Конкурс допускает как индивидуальное, так и командное участие.</w:t>
      </w:r>
    </w:p>
    <w:p w:rsidR="006B6AD2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B6AD2" w:rsidRDefault="006B6AD2" w:rsidP="0010119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36364A">
        <w:rPr>
          <w:b/>
          <w:color w:val="000000"/>
          <w:sz w:val="28"/>
          <w:szCs w:val="28"/>
        </w:rPr>
        <w:t>4. Порядок проведения и условия участия</w:t>
      </w:r>
      <w:r>
        <w:rPr>
          <w:b/>
          <w:color w:val="000000"/>
          <w:sz w:val="28"/>
          <w:szCs w:val="28"/>
        </w:rPr>
        <w:t xml:space="preserve"> в Конкурсе</w:t>
      </w:r>
    </w:p>
    <w:p w:rsidR="00101190" w:rsidRPr="0036364A" w:rsidRDefault="00101190" w:rsidP="0010119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B6AD2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</w:t>
      </w:r>
      <w:r w:rsidRPr="004F6F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 проводится по следующим номинациям:</w:t>
      </w:r>
    </w:p>
    <w:p w:rsidR="006B6AD2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логотип;</w:t>
      </w:r>
    </w:p>
    <w:p w:rsidR="006B6AD2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баннер (плакат);</w:t>
      </w:r>
    </w:p>
    <w:p w:rsidR="006B6AD2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социальный </w:t>
      </w:r>
      <w:r w:rsidRPr="00960AFB">
        <w:rPr>
          <w:color w:val="000000"/>
          <w:sz w:val="28"/>
          <w:szCs w:val="28"/>
        </w:rPr>
        <w:t>видеоролик</w:t>
      </w:r>
      <w:r>
        <w:rPr>
          <w:color w:val="000000"/>
          <w:sz w:val="28"/>
          <w:szCs w:val="28"/>
        </w:rPr>
        <w:t>.</w:t>
      </w:r>
    </w:p>
    <w:p w:rsidR="00F440B3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</w:t>
      </w:r>
      <w:r w:rsidR="002507D9" w:rsidRPr="002507D9">
        <w:rPr>
          <w:color w:val="000000"/>
          <w:sz w:val="28"/>
          <w:szCs w:val="28"/>
        </w:rPr>
        <w:t>Для участия в Конкурсе необходимо подготовить рекламный материал (конкурсную работу) социального характера, направленную на профилактику террористических и экстремистских проявлений, пропаганду толерантности, дружбы народов, развития межнационального вз</w:t>
      </w:r>
      <w:r w:rsidR="00F440B3">
        <w:rPr>
          <w:color w:val="000000"/>
          <w:sz w:val="28"/>
          <w:szCs w:val="28"/>
        </w:rPr>
        <w:t>аимодействия в молодежной среде.</w:t>
      </w:r>
    </w:p>
    <w:p w:rsidR="00F440B3" w:rsidRDefault="00BF0E7D" w:rsidP="00BF0E7D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6B6AD2" w:rsidRPr="00960AFB">
        <w:rPr>
          <w:color w:val="000000"/>
          <w:sz w:val="28"/>
          <w:szCs w:val="28"/>
        </w:rPr>
        <w:t>К каждой конкурсной работе должна быть приложена заявка установленного образца (приложение № 1).</w:t>
      </w:r>
    </w:p>
    <w:p w:rsidR="006B6AD2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</w:t>
      </w:r>
      <w:r w:rsidRPr="00A94048">
        <w:rPr>
          <w:color w:val="000000"/>
          <w:sz w:val="28"/>
          <w:szCs w:val="28"/>
        </w:rPr>
        <w:t xml:space="preserve">. </w:t>
      </w:r>
      <w:r w:rsidR="00F440B3" w:rsidRPr="00243B3E">
        <w:rPr>
          <w:sz w:val="28"/>
          <w:szCs w:val="28"/>
        </w:rPr>
        <w:t>Работы должны быть оригинальны и не иметь повторений.</w:t>
      </w:r>
    </w:p>
    <w:p w:rsidR="00F440B3" w:rsidRPr="00960AFB" w:rsidRDefault="006B6AD2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4.5.</w:t>
      </w:r>
      <w:r w:rsidRPr="00960AFB">
        <w:rPr>
          <w:color w:val="000000"/>
          <w:sz w:val="28"/>
          <w:szCs w:val="28"/>
        </w:rPr>
        <w:t xml:space="preserve"> </w:t>
      </w:r>
      <w:r w:rsidR="00F440B3" w:rsidRPr="00960AFB">
        <w:rPr>
          <w:color w:val="000000"/>
          <w:sz w:val="28"/>
          <w:szCs w:val="28"/>
        </w:rPr>
        <w:t xml:space="preserve">Представляя </w:t>
      </w:r>
      <w:r w:rsidR="00F440B3">
        <w:rPr>
          <w:color w:val="000000"/>
          <w:sz w:val="28"/>
          <w:szCs w:val="28"/>
        </w:rPr>
        <w:t xml:space="preserve">материал </w:t>
      </w:r>
      <w:r w:rsidR="00F440B3" w:rsidRPr="00960AFB">
        <w:rPr>
          <w:color w:val="000000"/>
          <w:sz w:val="28"/>
          <w:szCs w:val="28"/>
        </w:rPr>
        <w:t>на Конкурс, участник должен учитывать наличие в работе необходимых условий:</w:t>
      </w:r>
    </w:p>
    <w:p w:rsidR="00F440B3" w:rsidRDefault="00F440B3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60AFB">
        <w:rPr>
          <w:color w:val="000000"/>
          <w:sz w:val="28"/>
          <w:szCs w:val="28"/>
        </w:rPr>
        <w:t>- наличие в рекламе эмоциональной окраски, носителями которой являются цвет, свет, шрифт, рисунок, графические элементы;</w:t>
      </w:r>
    </w:p>
    <w:p w:rsidR="00F440B3" w:rsidRDefault="00F440B3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960AFB">
        <w:rPr>
          <w:color w:val="000000"/>
          <w:sz w:val="28"/>
          <w:szCs w:val="28"/>
        </w:rPr>
        <w:t>- отсутствие в рекламе сведений, не соответствующих действительности (недостоверных сведений</w:t>
      </w:r>
      <w:r w:rsidR="00835F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F440B3" w:rsidRPr="00960AFB" w:rsidRDefault="00F440B3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содержание, сюжет работы, </w:t>
      </w:r>
      <w:r w:rsidRPr="00960AFB">
        <w:rPr>
          <w:color w:val="000000"/>
          <w:sz w:val="28"/>
          <w:szCs w:val="28"/>
        </w:rPr>
        <w:t>действие сценических лиц и персонажей не должны противоречить законо</w:t>
      </w:r>
      <w:r>
        <w:rPr>
          <w:color w:val="000000"/>
          <w:sz w:val="28"/>
          <w:szCs w:val="28"/>
        </w:rPr>
        <w:t>дательству Российской Федерации, в том числе нормам Гражданского кодекса Российской Федерации, Федеральному зако</w:t>
      </w:r>
      <w:r w:rsidR="006C1D50">
        <w:rPr>
          <w:color w:val="000000"/>
          <w:sz w:val="28"/>
          <w:szCs w:val="28"/>
        </w:rPr>
        <w:t>ну от 29 декабря 2010 г. №436-ФЗ</w:t>
      </w:r>
      <w:r>
        <w:rPr>
          <w:color w:val="000000"/>
          <w:sz w:val="28"/>
          <w:szCs w:val="28"/>
        </w:rPr>
        <w:t xml:space="preserve"> «О защите детей от информации, причиняющей вред их здоровью и развитию», </w:t>
      </w:r>
      <w:r w:rsidRPr="00960AF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ому з</w:t>
      </w:r>
      <w:r w:rsidRPr="00960AFB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 xml:space="preserve">у от 13 марта </w:t>
      </w:r>
      <w:r w:rsidRPr="00960AFB">
        <w:rPr>
          <w:color w:val="000000"/>
          <w:sz w:val="28"/>
          <w:szCs w:val="28"/>
        </w:rPr>
        <w:t>2006</w:t>
      </w:r>
      <w:r w:rsidR="006C1D50">
        <w:rPr>
          <w:color w:val="000000"/>
          <w:sz w:val="28"/>
          <w:szCs w:val="28"/>
        </w:rPr>
        <w:t xml:space="preserve"> г. </w:t>
      </w:r>
      <w:bookmarkStart w:id="0" w:name="_GoBack"/>
      <w:bookmarkEnd w:id="0"/>
      <w:r w:rsidRPr="00960AFB">
        <w:rPr>
          <w:color w:val="000000"/>
          <w:sz w:val="28"/>
          <w:szCs w:val="28"/>
        </w:rPr>
        <w:t>№ 38-</w:t>
      </w:r>
      <w:r>
        <w:rPr>
          <w:color w:val="000000"/>
          <w:sz w:val="28"/>
          <w:szCs w:val="28"/>
        </w:rPr>
        <w:t>ФЗ «О рекламе».</w:t>
      </w:r>
      <w:proofErr w:type="gramEnd"/>
    </w:p>
    <w:p w:rsidR="00F440B3" w:rsidRPr="00960AFB" w:rsidRDefault="006B6AD2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960A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960AFB">
        <w:rPr>
          <w:color w:val="000000"/>
          <w:sz w:val="28"/>
          <w:szCs w:val="28"/>
        </w:rPr>
        <w:t xml:space="preserve"> </w:t>
      </w:r>
      <w:r w:rsidR="00F440B3">
        <w:rPr>
          <w:color w:val="000000"/>
          <w:sz w:val="28"/>
          <w:szCs w:val="28"/>
        </w:rPr>
        <w:t>Р</w:t>
      </w:r>
      <w:r w:rsidR="00F440B3" w:rsidRPr="00960AFB">
        <w:rPr>
          <w:color w:val="000000"/>
          <w:sz w:val="28"/>
          <w:szCs w:val="28"/>
        </w:rPr>
        <w:t>абот</w:t>
      </w:r>
      <w:r w:rsidR="00F440B3">
        <w:rPr>
          <w:color w:val="000000"/>
          <w:sz w:val="28"/>
          <w:szCs w:val="28"/>
        </w:rPr>
        <w:t>ы</w:t>
      </w:r>
      <w:r w:rsidR="00F440B3" w:rsidRPr="00960AFB">
        <w:rPr>
          <w:color w:val="000000"/>
          <w:sz w:val="28"/>
          <w:szCs w:val="28"/>
        </w:rPr>
        <w:t>, представляемы</w:t>
      </w:r>
      <w:r w:rsidR="00F440B3">
        <w:rPr>
          <w:color w:val="000000"/>
          <w:sz w:val="28"/>
          <w:szCs w:val="28"/>
        </w:rPr>
        <w:t>е на Конкурс, не должны содержать</w:t>
      </w:r>
      <w:r w:rsidR="00F440B3" w:rsidRPr="00960AFB">
        <w:rPr>
          <w:color w:val="000000"/>
          <w:sz w:val="28"/>
          <w:szCs w:val="28"/>
        </w:rPr>
        <w:t>:</w:t>
      </w:r>
    </w:p>
    <w:p w:rsidR="00F440B3" w:rsidRPr="00960AFB" w:rsidRDefault="00F440B3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0AFB">
        <w:rPr>
          <w:color w:val="000000"/>
          <w:sz w:val="28"/>
          <w:szCs w:val="28"/>
        </w:rPr>
        <w:t>       - информации о религиозных движени</w:t>
      </w:r>
      <w:r>
        <w:rPr>
          <w:color w:val="000000"/>
          <w:sz w:val="28"/>
          <w:szCs w:val="28"/>
        </w:rPr>
        <w:t>ях</w:t>
      </w:r>
      <w:r w:rsidRPr="00960AFB">
        <w:rPr>
          <w:color w:val="000000"/>
          <w:sz w:val="28"/>
          <w:szCs w:val="28"/>
        </w:rPr>
        <w:t>, в том числе религиозной символики, любых форм упоминаний политических</w:t>
      </w:r>
      <w:r>
        <w:rPr>
          <w:color w:val="000000"/>
          <w:sz w:val="28"/>
          <w:szCs w:val="28"/>
        </w:rPr>
        <w:t xml:space="preserve"> деятелей, лидеров и партий, политических лозунгов, </w:t>
      </w:r>
      <w:r w:rsidRPr="00960AFB">
        <w:rPr>
          <w:color w:val="000000"/>
          <w:sz w:val="28"/>
          <w:szCs w:val="28"/>
        </w:rPr>
        <w:t>высказываний, несущих антигосударственный и антиконституционный смысл;</w:t>
      </w:r>
    </w:p>
    <w:p w:rsidR="00F440B3" w:rsidRPr="00960AFB" w:rsidRDefault="00F440B3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0AFB">
        <w:rPr>
          <w:color w:val="000000"/>
          <w:sz w:val="28"/>
          <w:szCs w:val="28"/>
        </w:rPr>
        <w:t>       - изображений интимных сцен, всех видов свастики, насилия, дискриминации, вандализма, отражающих телесные страдания людей и животных;</w:t>
      </w:r>
    </w:p>
    <w:p w:rsidR="00F440B3" w:rsidRPr="00960AFB" w:rsidRDefault="00F440B3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0AFB">
        <w:rPr>
          <w:color w:val="000000"/>
          <w:sz w:val="28"/>
          <w:szCs w:val="28"/>
        </w:rPr>
        <w:t xml:space="preserve">        - текстов, сцен, звуковых эффектов, указывающих на ощущения и переживания страха, стресса или агонии; информации в любой форме унижающей </w:t>
      </w:r>
      <w:r w:rsidR="00BF0E7D">
        <w:rPr>
          <w:color w:val="000000"/>
          <w:sz w:val="28"/>
          <w:szCs w:val="28"/>
        </w:rPr>
        <w:t xml:space="preserve"> </w:t>
      </w:r>
      <w:r w:rsidRPr="00960AFB">
        <w:rPr>
          <w:color w:val="000000"/>
          <w:sz w:val="28"/>
          <w:szCs w:val="28"/>
        </w:rPr>
        <w:t>достоинство человека или отдельной национальной группы людей.</w:t>
      </w:r>
    </w:p>
    <w:p w:rsidR="006B6AD2" w:rsidRPr="00960AFB" w:rsidRDefault="006B6AD2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0A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4.7</w:t>
      </w:r>
      <w:r w:rsidRPr="00960AFB">
        <w:rPr>
          <w:color w:val="000000"/>
          <w:sz w:val="28"/>
          <w:szCs w:val="28"/>
        </w:rPr>
        <w:t xml:space="preserve">. </w:t>
      </w:r>
      <w:r w:rsidR="00F440B3" w:rsidRPr="00960AFB">
        <w:rPr>
          <w:bCs/>
          <w:color w:val="000000"/>
          <w:sz w:val="28"/>
          <w:szCs w:val="28"/>
        </w:rPr>
        <w:t>Категорически запрещается использовать чужие тексты или идеи дизайна (полностью или частично).</w:t>
      </w:r>
      <w:r w:rsidR="00F440B3" w:rsidRPr="00960AFB">
        <w:rPr>
          <w:color w:val="000000"/>
          <w:sz w:val="28"/>
          <w:szCs w:val="28"/>
        </w:rPr>
        <w:t> </w:t>
      </w:r>
      <w:r w:rsidR="00F440B3">
        <w:rPr>
          <w:color w:val="000000"/>
          <w:sz w:val="28"/>
          <w:szCs w:val="28"/>
        </w:rPr>
        <w:t xml:space="preserve">Каждый участник, </w:t>
      </w:r>
      <w:proofErr w:type="gramStart"/>
      <w:r w:rsidR="00F440B3">
        <w:rPr>
          <w:color w:val="000000"/>
          <w:sz w:val="28"/>
          <w:szCs w:val="28"/>
        </w:rPr>
        <w:t>подавая заявку в Конкурсе гарантирует</w:t>
      </w:r>
      <w:proofErr w:type="gramEnd"/>
      <w:r w:rsidR="00F440B3">
        <w:rPr>
          <w:color w:val="000000"/>
          <w:sz w:val="28"/>
          <w:szCs w:val="28"/>
        </w:rPr>
        <w:t>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смежные права третьих лиц.</w:t>
      </w:r>
      <w:r w:rsidR="00F440B3">
        <w:rPr>
          <w:color w:val="000000"/>
          <w:sz w:val="28"/>
          <w:szCs w:val="28"/>
        </w:rPr>
        <w:tab/>
      </w:r>
    </w:p>
    <w:p w:rsidR="00101190" w:rsidRDefault="006B6AD2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4.8. </w:t>
      </w:r>
      <w:r w:rsidR="00F440B3">
        <w:rPr>
          <w:color w:val="000000"/>
          <w:sz w:val="28"/>
          <w:szCs w:val="28"/>
        </w:rPr>
        <w:t>Конкурсные работы, не соответствующие пунктам 4.6, 4.</w:t>
      </w:r>
      <w:r w:rsidR="00BF0E7D">
        <w:rPr>
          <w:color w:val="000000"/>
          <w:sz w:val="28"/>
          <w:szCs w:val="28"/>
        </w:rPr>
        <w:t xml:space="preserve">7, </w:t>
      </w:r>
      <w:r w:rsidR="00F440B3">
        <w:rPr>
          <w:color w:val="000000"/>
          <w:sz w:val="28"/>
          <w:szCs w:val="28"/>
        </w:rPr>
        <w:t>настоящего Положения, не будут допущены к экспертной оценке.</w:t>
      </w:r>
    </w:p>
    <w:p w:rsidR="006B6AD2" w:rsidRPr="00960AFB" w:rsidRDefault="00101190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6AD2">
        <w:rPr>
          <w:color w:val="000000"/>
          <w:sz w:val="28"/>
          <w:szCs w:val="28"/>
        </w:rPr>
        <w:t xml:space="preserve">4.9. </w:t>
      </w:r>
      <w:r w:rsidR="00F440B3" w:rsidRPr="00960AFB">
        <w:rPr>
          <w:color w:val="000000"/>
          <w:sz w:val="28"/>
          <w:szCs w:val="28"/>
        </w:rPr>
        <w:t>Все рекламные материалы, присланные на Конкурс, обратно не возвращаются и не рецензируются</w:t>
      </w:r>
      <w:r w:rsidR="00835F44">
        <w:rPr>
          <w:color w:val="000000"/>
          <w:sz w:val="28"/>
          <w:szCs w:val="28"/>
        </w:rPr>
        <w:t>.</w:t>
      </w:r>
    </w:p>
    <w:p w:rsidR="00F440B3" w:rsidRDefault="006B6AD2" w:rsidP="00F44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101190">
        <w:rPr>
          <w:color w:val="000000"/>
          <w:sz w:val="28"/>
          <w:szCs w:val="28"/>
        </w:rPr>
        <w:t>10</w:t>
      </w:r>
      <w:r w:rsidRPr="00960AFB">
        <w:rPr>
          <w:color w:val="000000"/>
          <w:sz w:val="28"/>
          <w:szCs w:val="28"/>
        </w:rPr>
        <w:t>.</w:t>
      </w:r>
      <w:r w:rsidR="00F440B3" w:rsidRPr="00F440B3">
        <w:rPr>
          <w:color w:val="000000"/>
          <w:sz w:val="28"/>
          <w:szCs w:val="28"/>
        </w:rPr>
        <w:t xml:space="preserve"> </w:t>
      </w:r>
      <w:r w:rsidR="00F440B3">
        <w:rPr>
          <w:color w:val="000000"/>
          <w:sz w:val="28"/>
          <w:szCs w:val="28"/>
        </w:rPr>
        <w:t>Заявка и к</w:t>
      </w:r>
      <w:r w:rsidR="00F440B3" w:rsidRPr="00960AFB">
        <w:rPr>
          <w:color w:val="000000"/>
          <w:sz w:val="28"/>
          <w:szCs w:val="28"/>
        </w:rPr>
        <w:t xml:space="preserve">онкурсные материалы предоставляются участниками </w:t>
      </w:r>
      <w:r w:rsidR="00D72A7D">
        <w:rPr>
          <w:b/>
          <w:color w:val="000000"/>
          <w:sz w:val="28"/>
          <w:szCs w:val="28"/>
        </w:rPr>
        <w:t>до</w:t>
      </w:r>
      <w:r w:rsidR="00F440B3" w:rsidRPr="0036364A">
        <w:rPr>
          <w:b/>
          <w:color w:val="000000"/>
          <w:sz w:val="28"/>
          <w:szCs w:val="28"/>
        </w:rPr>
        <w:t xml:space="preserve"> </w:t>
      </w:r>
      <w:r w:rsidR="00D72A7D">
        <w:rPr>
          <w:b/>
          <w:color w:val="000000"/>
          <w:sz w:val="28"/>
          <w:szCs w:val="28"/>
        </w:rPr>
        <w:t>17 мая</w:t>
      </w:r>
      <w:r w:rsidR="00F440B3" w:rsidRPr="0036364A">
        <w:rPr>
          <w:b/>
          <w:color w:val="000000"/>
          <w:sz w:val="28"/>
          <w:szCs w:val="28"/>
        </w:rPr>
        <w:t xml:space="preserve"> 2016 года</w:t>
      </w:r>
      <w:r w:rsidR="00F440B3">
        <w:rPr>
          <w:color w:val="000000"/>
          <w:sz w:val="28"/>
          <w:szCs w:val="28"/>
        </w:rPr>
        <w:t xml:space="preserve"> </w:t>
      </w:r>
      <w:r w:rsidR="00F440B3" w:rsidRPr="00960AFB">
        <w:rPr>
          <w:sz w:val="28"/>
          <w:szCs w:val="28"/>
        </w:rPr>
        <w:t>на электронный адрес отдела</w:t>
      </w:r>
      <w:r w:rsidR="00D72A7D">
        <w:rPr>
          <w:sz w:val="28"/>
          <w:szCs w:val="28"/>
        </w:rPr>
        <w:t xml:space="preserve"> молодежных проектов</w:t>
      </w:r>
      <w:r w:rsidR="00F440B3">
        <w:rPr>
          <w:sz w:val="28"/>
          <w:szCs w:val="28"/>
        </w:rPr>
        <w:t xml:space="preserve"> МКУ </w:t>
      </w:r>
      <w:proofErr w:type="spellStart"/>
      <w:r w:rsidR="00F440B3">
        <w:rPr>
          <w:sz w:val="28"/>
          <w:szCs w:val="28"/>
        </w:rPr>
        <w:lastRenderedPageBreak/>
        <w:t>ЦРОиМП</w:t>
      </w:r>
      <w:proofErr w:type="spellEnd"/>
      <w:r w:rsidR="00F440B3">
        <w:rPr>
          <w:sz w:val="28"/>
          <w:szCs w:val="28"/>
        </w:rPr>
        <w:t xml:space="preserve"> </w:t>
      </w:r>
      <w:hyperlink r:id="rId9" w:history="1">
        <w:r w:rsidR="00F440B3" w:rsidRPr="00E24B6E">
          <w:rPr>
            <w:rStyle w:val="ab"/>
            <w:sz w:val="28"/>
            <w:szCs w:val="28"/>
            <w:lang w:val="en-GB"/>
          </w:rPr>
          <w:t>molodpol</w:t>
        </w:r>
        <w:r w:rsidR="00F440B3" w:rsidRPr="00E24B6E">
          <w:rPr>
            <w:rStyle w:val="ab"/>
            <w:sz w:val="28"/>
            <w:szCs w:val="28"/>
          </w:rPr>
          <w:t>.</w:t>
        </w:r>
        <w:r w:rsidR="00F440B3" w:rsidRPr="00E24B6E">
          <w:rPr>
            <w:rStyle w:val="ab"/>
            <w:sz w:val="28"/>
            <w:szCs w:val="28"/>
            <w:lang w:val="en-GB"/>
          </w:rPr>
          <w:t>vrn</w:t>
        </w:r>
        <w:r w:rsidR="00F440B3" w:rsidRPr="00E24B6E">
          <w:rPr>
            <w:rStyle w:val="ab"/>
            <w:sz w:val="28"/>
            <w:szCs w:val="28"/>
          </w:rPr>
          <w:t>@</w:t>
        </w:r>
        <w:proofErr w:type="spellStart"/>
        <w:r w:rsidR="00F440B3" w:rsidRPr="00E24B6E">
          <w:rPr>
            <w:rStyle w:val="ab"/>
            <w:sz w:val="28"/>
            <w:szCs w:val="28"/>
          </w:rPr>
          <w:t>mail.ru</w:t>
        </w:r>
        <w:proofErr w:type="spellEnd"/>
      </w:hyperlink>
      <w:r w:rsidR="00F440B3">
        <w:rPr>
          <w:sz w:val="28"/>
          <w:szCs w:val="28"/>
        </w:rPr>
        <w:t xml:space="preserve"> с пометкой «Конкурс социальной рекламы»</w:t>
      </w:r>
      <w:r w:rsidR="00F440B3" w:rsidRPr="00A94048">
        <w:rPr>
          <w:color w:val="000000"/>
          <w:sz w:val="28"/>
          <w:szCs w:val="28"/>
        </w:rPr>
        <w:t xml:space="preserve">, </w:t>
      </w:r>
      <w:r w:rsidR="00F440B3">
        <w:rPr>
          <w:color w:val="000000"/>
          <w:sz w:val="28"/>
          <w:szCs w:val="28"/>
        </w:rPr>
        <w:t xml:space="preserve">а также в печатном виде по адресу: </w:t>
      </w:r>
      <w:proofErr w:type="gramStart"/>
      <w:r w:rsidR="00F440B3">
        <w:rPr>
          <w:color w:val="000000"/>
          <w:sz w:val="28"/>
          <w:szCs w:val="28"/>
        </w:rPr>
        <w:t>г</w:t>
      </w:r>
      <w:proofErr w:type="gramEnd"/>
      <w:r w:rsidR="00F440B3">
        <w:rPr>
          <w:color w:val="000000"/>
          <w:sz w:val="28"/>
          <w:szCs w:val="28"/>
        </w:rPr>
        <w:t xml:space="preserve">. </w:t>
      </w:r>
      <w:r w:rsidR="00F440B3" w:rsidRPr="00960AFB">
        <w:rPr>
          <w:color w:val="000000"/>
          <w:sz w:val="28"/>
          <w:szCs w:val="28"/>
        </w:rPr>
        <w:t xml:space="preserve">Воронеж, ул. Комиссаржевской, 14а, </w:t>
      </w:r>
      <w:r w:rsidR="00F440B3">
        <w:rPr>
          <w:color w:val="000000"/>
          <w:sz w:val="28"/>
          <w:szCs w:val="28"/>
        </w:rPr>
        <w:t xml:space="preserve"> </w:t>
      </w:r>
      <w:proofErr w:type="spellStart"/>
      <w:r w:rsidR="00F440B3">
        <w:rPr>
          <w:color w:val="000000"/>
          <w:sz w:val="28"/>
          <w:szCs w:val="28"/>
        </w:rPr>
        <w:t>каб</w:t>
      </w:r>
      <w:proofErr w:type="spellEnd"/>
      <w:r w:rsidR="00F440B3">
        <w:rPr>
          <w:color w:val="000000"/>
          <w:sz w:val="28"/>
          <w:szCs w:val="28"/>
        </w:rPr>
        <w:t>. 33 (</w:t>
      </w:r>
      <w:proofErr w:type="spellStart"/>
      <w:r w:rsidR="00F440B3">
        <w:rPr>
          <w:color w:val="000000"/>
          <w:sz w:val="28"/>
          <w:szCs w:val="28"/>
        </w:rPr>
        <w:t>Староверова</w:t>
      </w:r>
      <w:proofErr w:type="spellEnd"/>
      <w:r w:rsidR="00F440B3">
        <w:rPr>
          <w:color w:val="000000"/>
          <w:sz w:val="28"/>
          <w:szCs w:val="28"/>
        </w:rPr>
        <w:t xml:space="preserve"> Татьяна Александровна,  тел. 206-80-39).</w:t>
      </w:r>
    </w:p>
    <w:p w:rsidR="00101190" w:rsidRPr="00101190" w:rsidRDefault="00101190" w:rsidP="00101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B6AD2" w:rsidRDefault="006B6AD2" w:rsidP="0010119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C46452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Т</w:t>
      </w:r>
      <w:r w:rsidRPr="00C46452">
        <w:rPr>
          <w:b/>
          <w:color w:val="000000"/>
          <w:sz w:val="28"/>
          <w:szCs w:val="28"/>
        </w:rPr>
        <w:t>ребования к конкурсным работам</w:t>
      </w:r>
    </w:p>
    <w:p w:rsidR="00101190" w:rsidRPr="00C46452" w:rsidRDefault="00101190" w:rsidP="0010119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  <w:szCs w:val="24"/>
        </w:rPr>
      </w:pPr>
      <w:r w:rsidRPr="00027F62">
        <w:rPr>
          <w:color w:val="auto"/>
          <w:bdr w:val="none" w:sz="0" w:space="0" w:color="auto" w:frame="1"/>
        </w:rPr>
        <w:tab/>
      </w:r>
      <w:r>
        <w:rPr>
          <w:b w:val="0"/>
          <w:color w:val="auto"/>
        </w:rPr>
        <w:t>5</w:t>
      </w:r>
      <w:r w:rsidRPr="00AE3156">
        <w:rPr>
          <w:b w:val="0"/>
          <w:color w:val="auto"/>
        </w:rPr>
        <w:t>.</w:t>
      </w:r>
      <w:r>
        <w:rPr>
          <w:b w:val="0"/>
          <w:color w:val="auto"/>
        </w:rPr>
        <w:t>1</w:t>
      </w:r>
      <w:r w:rsidRPr="00AE3156">
        <w:rPr>
          <w:b w:val="0"/>
          <w:color w:val="auto"/>
        </w:rPr>
        <w:t>.</w:t>
      </w:r>
      <w:r w:rsidRPr="00AE3156">
        <w:rPr>
          <w:rFonts w:ascii="Arial" w:hAnsi="Arial" w:cs="Arial"/>
          <w:b w:val="0"/>
          <w:color w:val="auto"/>
          <w:sz w:val="21"/>
          <w:szCs w:val="21"/>
        </w:rPr>
        <w:t xml:space="preserve"> </w:t>
      </w:r>
      <w:r w:rsidRPr="00F9773B">
        <w:rPr>
          <w:b w:val="0"/>
          <w:color w:val="auto"/>
          <w:szCs w:val="24"/>
          <w:u w:val="single"/>
        </w:rPr>
        <w:t>Логотип</w:t>
      </w:r>
      <w:r w:rsidRPr="00925D07">
        <w:rPr>
          <w:b w:val="0"/>
          <w:color w:val="auto"/>
          <w:szCs w:val="24"/>
        </w:rPr>
        <w:t xml:space="preserve"> </w:t>
      </w:r>
      <w:r w:rsidRPr="00A743D8">
        <w:rPr>
          <w:b w:val="0"/>
          <w:color w:val="auto"/>
          <w:szCs w:val="24"/>
        </w:rPr>
        <w:t>представл</w:t>
      </w:r>
      <w:r>
        <w:rPr>
          <w:b w:val="0"/>
          <w:color w:val="auto"/>
          <w:szCs w:val="24"/>
        </w:rPr>
        <w:t>яется</w:t>
      </w:r>
      <w:r w:rsidRPr="00A743D8">
        <w:rPr>
          <w:b w:val="0"/>
          <w:color w:val="auto"/>
          <w:szCs w:val="24"/>
        </w:rPr>
        <w:t xml:space="preserve"> в</w:t>
      </w:r>
      <w:r>
        <w:rPr>
          <w:b w:val="0"/>
          <w:color w:val="auto"/>
          <w:szCs w:val="24"/>
        </w:rPr>
        <w:t xml:space="preserve"> векторном</w:t>
      </w:r>
      <w:r w:rsidRPr="00A743D8">
        <w:rPr>
          <w:b w:val="0"/>
          <w:color w:val="auto"/>
          <w:szCs w:val="24"/>
        </w:rPr>
        <w:t xml:space="preserve"> формате</w:t>
      </w:r>
      <w:r>
        <w:rPr>
          <w:b w:val="0"/>
          <w:color w:val="auto"/>
          <w:szCs w:val="24"/>
        </w:rPr>
        <w:t xml:space="preserve"> </w:t>
      </w:r>
      <w:r w:rsidRPr="00A743D8">
        <w:rPr>
          <w:b w:val="0"/>
          <w:color w:val="auto"/>
          <w:szCs w:val="24"/>
        </w:rPr>
        <w:t>EPS, AI,</w:t>
      </w:r>
      <w:r>
        <w:rPr>
          <w:b w:val="0"/>
          <w:color w:val="auto"/>
          <w:szCs w:val="24"/>
        </w:rPr>
        <w:t xml:space="preserve"> </w:t>
      </w:r>
      <w:r>
        <w:rPr>
          <w:b w:val="0"/>
          <w:color w:val="auto"/>
          <w:szCs w:val="24"/>
          <w:lang w:val="en-US"/>
        </w:rPr>
        <w:t>CDR</w:t>
      </w:r>
      <w:r>
        <w:rPr>
          <w:b w:val="0"/>
          <w:color w:val="auto"/>
          <w:szCs w:val="24"/>
        </w:rPr>
        <w:t xml:space="preserve"> в натуральную величину, а также дублируется в форматах </w:t>
      </w:r>
      <w:r w:rsidRPr="00A743D8">
        <w:rPr>
          <w:b w:val="0"/>
          <w:color w:val="auto"/>
          <w:szCs w:val="24"/>
        </w:rPr>
        <w:t>JP</w:t>
      </w:r>
      <w:r>
        <w:rPr>
          <w:b w:val="0"/>
          <w:color w:val="auto"/>
          <w:szCs w:val="24"/>
          <w:lang w:val="en-US"/>
        </w:rPr>
        <w:t>E</w:t>
      </w:r>
      <w:r w:rsidRPr="00A743D8">
        <w:rPr>
          <w:b w:val="0"/>
          <w:color w:val="auto"/>
          <w:szCs w:val="24"/>
        </w:rPr>
        <w:t>G и</w:t>
      </w:r>
      <w:r>
        <w:rPr>
          <w:b w:val="0"/>
          <w:color w:val="auto"/>
          <w:szCs w:val="24"/>
        </w:rPr>
        <w:t xml:space="preserve">ли </w:t>
      </w:r>
      <w:r w:rsidRPr="00A743D8">
        <w:rPr>
          <w:b w:val="0"/>
          <w:color w:val="auto"/>
          <w:szCs w:val="24"/>
        </w:rPr>
        <w:t>PNG</w:t>
      </w:r>
      <w:r>
        <w:rPr>
          <w:b w:val="0"/>
          <w:color w:val="auto"/>
          <w:szCs w:val="24"/>
        </w:rPr>
        <w:t xml:space="preserve"> (минимальный размер 1920 </w:t>
      </w:r>
      <w:proofErr w:type="spellStart"/>
      <w:r>
        <w:rPr>
          <w:b w:val="0"/>
          <w:color w:val="auto"/>
          <w:szCs w:val="24"/>
        </w:rPr>
        <w:t>px</w:t>
      </w:r>
      <w:proofErr w:type="spellEnd"/>
      <w:r>
        <w:rPr>
          <w:b w:val="0"/>
          <w:color w:val="auto"/>
          <w:szCs w:val="24"/>
        </w:rPr>
        <w:t xml:space="preserve"> по большей стороне).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ab/>
        <w:t>5.2.</w:t>
      </w:r>
      <w:r w:rsidR="00BF0E7D">
        <w:rPr>
          <w:b w:val="0"/>
          <w:color w:val="auto"/>
          <w:szCs w:val="24"/>
        </w:rPr>
        <w:t xml:space="preserve">    </w:t>
      </w:r>
      <w:r w:rsidRPr="00925D07">
        <w:rPr>
          <w:b w:val="0"/>
          <w:color w:val="auto"/>
          <w:szCs w:val="24"/>
          <w:u w:val="single"/>
        </w:rPr>
        <w:t>Баннер (плакат)</w:t>
      </w:r>
      <w:r>
        <w:rPr>
          <w:b w:val="0"/>
          <w:color w:val="auto"/>
          <w:szCs w:val="24"/>
        </w:rPr>
        <w:t xml:space="preserve"> </w:t>
      </w:r>
      <w:r w:rsidRPr="00F9773B">
        <w:rPr>
          <w:b w:val="0"/>
          <w:color w:val="auto"/>
        </w:rPr>
        <w:t>представляет собой</w:t>
      </w:r>
      <w:r>
        <w:rPr>
          <w:rFonts w:ascii="Arial" w:hAnsi="Arial" w:cs="Arial"/>
          <w:b w:val="0"/>
          <w:color w:val="auto"/>
          <w:sz w:val="21"/>
          <w:szCs w:val="21"/>
        </w:rPr>
        <w:t xml:space="preserve"> </w:t>
      </w:r>
      <w:r w:rsidRPr="00925D07">
        <w:rPr>
          <w:b w:val="0"/>
          <w:color w:val="auto"/>
        </w:rPr>
        <w:t>авторский макет</w:t>
      </w:r>
      <w:r>
        <w:rPr>
          <w:b w:val="0"/>
          <w:color w:val="auto"/>
        </w:rPr>
        <w:t xml:space="preserve">, выполненный </w:t>
      </w:r>
      <w:r w:rsidRPr="00A743D8">
        <w:rPr>
          <w:b w:val="0"/>
          <w:color w:val="auto"/>
          <w:szCs w:val="24"/>
        </w:rPr>
        <w:t>в</w:t>
      </w:r>
      <w:r>
        <w:rPr>
          <w:b w:val="0"/>
          <w:color w:val="auto"/>
          <w:szCs w:val="24"/>
        </w:rPr>
        <w:t xml:space="preserve"> векторном</w:t>
      </w:r>
      <w:r w:rsidRPr="00A743D8">
        <w:rPr>
          <w:b w:val="0"/>
          <w:color w:val="auto"/>
          <w:szCs w:val="24"/>
        </w:rPr>
        <w:t xml:space="preserve"> формате</w:t>
      </w:r>
      <w:r>
        <w:rPr>
          <w:b w:val="0"/>
          <w:color w:val="auto"/>
          <w:szCs w:val="24"/>
        </w:rPr>
        <w:t xml:space="preserve"> </w:t>
      </w:r>
      <w:r w:rsidRPr="00A743D8">
        <w:rPr>
          <w:b w:val="0"/>
          <w:color w:val="auto"/>
          <w:szCs w:val="24"/>
        </w:rPr>
        <w:t>EPS, AI,</w:t>
      </w:r>
      <w:r>
        <w:rPr>
          <w:b w:val="0"/>
          <w:color w:val="auto"/>
          <w:szCs w:val="24"/>
        </w:rPr>
        <w:t xml:space="preserve"> </w:t>
      </w:r>
      <w:r>
        <w:rPr>
          <w:b w:val="0"/>
          <w:color w:val="auto"/>
          <w:szCs w:val="24"/>
          <w:lang w:val="en-US"/>
        </w:rPr>
        <w:t>CDR</w:t>
      </w:r>
      <w:r>
        <w:rPr>
          <w:b w:val="0"/>
          <w:color w:val="auto"/>
          <w:szCs w:val="24"/>
        </w:rPr>
        <w:t xml:space="preserve"> в натуральную величину, а также дублируется в форматах </w:t>
      </w:r>
      <w:r w:rsidRPr="00A743D8">
        <w:rPr>
          <w:b w:val="0"/>
          <w:color w:val="auto"/>
          <w:szCs w:val="24"/>
        </w:rPr>
        <w:t>JP</w:t>
      </w:r>
      <w:r>
        <w:rPr>
          <w:b w:val="0"/>
          <w:color w:val="auto"/>
          <w:szCs w:val="24"/>
          <w:lang w:val="en-US"/>
        </w:rPr>
        <w:t>E</w:t>
      </w:r>
      <w:r w:rsidRPr="00A743D8">
        <w:rPr>
          <w:b w:val="0"/>
          <w:color w:val="auto"/>
          <w:szCs w:val="24"/>
        </w:rPr>
        <w:t>G и</w:t>
      </w:r>
      <w:r>
        <w:rPr>
          <w:b w:val="0"/>
          <w:color w:val="auto"/>
          <w:szCs w:val="24"/>
        </w:rPr>
        <w:t xml:space="preserve">ли </w:t>
      </w:r>
      <w:r w:rsidRPr="00A743D8">
        <w:rPr>
          <w:b w:val="0"/>
          <w:color w:val="auto"/>
          <w:szCs w:val="24"/>
        </w:rPr>
        <w:t>PNG</w:t>
      </w:r>
      <w:r>
        <w:rPr>
          <w:b w:val="0"/>
          <w:color w:val="auto"/>
          <w:szCs w:val="24"/>
        </w:rPr>
        <w:t xml:space="preserve"> (минимальное разрешение должно соответствовать формату А3 на 300 </w:t>
      </w:r>
      <w:r>
        <w:rPr>
          <w:b w:val="0"/>
          <w:color w:val="auto"/>
          <w:szCs w:val="24"/>
          <w:lang w:val="en-US"/>
        </w:rPr>
        <w:t>dpi</w:t>
      </w:r>
      <w:r w:rsidRPr="00664766">
        <w:rPr>
          <w:b w:val="0"/>
          <w:color w:val="auto"/>
          <w:szCs w:val="24"/>
        </w:rPr>
        <w:t>)</w:t>
      </w:r>
      <w:r>
        <w:rPr>
          <w:b w:val="0"/>
          <w:color w:val="auto"/>
          <w:szCs w:val="24"/>
        </w:rPr>
        <w:t>. К заявке прикладывается цветная распечатка плаката на листе А</w:t>
      </w:r>
      <w:proofErr w:type="gramStart"/>
      <w:r>
        <w:rPr>
          <w:b w:val="0"/>
          <w:color w:val="auto"/>
          <w:szCs w:val="24"/>
        </w:rPr>
        <w:t>4</w:t>
      </w:r>
      <w:proofErr w:type="gramEnd"/>
      <w:r>
        <w:rPr>
          <w:b w:val="0"/>
          <w:color w:val="auto"/>
          <w:szCs w:val="24"/>
        </w:rPr>
        <w:t xml:space="preserve"> (210 мм </w:t>
      </w:r>
      <w:proofErr w:type="spellStart"/>
      <w:r>
        <w:rPr>
          <w:b w:val="0"/>
          <w:color w:val="auto"/>
          <w:szCs w:val="24"/>
        </w:rPr>
        <w:t>х</w:t>
      </w:r>
      <w:proofErr w:type="spellEnd"/>
      <w:r>
        <w:rPr>
          <w:b w:val="0"/>
          <w:color w:val="auto"/>
          <w:szCs w:val="24"/>
        </w:rPr>
        <w:t xml:space="preserve"> 297 мм) с указанием ФИО автора (коллектива авторов) с обратной стороны изображения.</w:t>
      </w:r>
    </w:p>
    <w:p w:rsidR="006B6AD2" w:rsidRDefault="006B6AD2" w:rsidP="00BF0E7D">
      <w:pPr>
        <w:pStyle w:val="ac"/>
        <w:spacing w:before="0" w:after="0" w:line="360" w:lineRule="auto"/>
        <w:ind w:hanging="1134"/>
        <w:jc w:val="both"/>
        <w:rPr>
          <w:b w:val="0"/>
          <w:color w:val="auto"/>
        </w:rPr>
      </w:pPr>
      <w:r>
        <w:rPr>
          <w:b w:val="0"/>
          <w:color w:val="auto"/>
          <w:szCs w:val="24"/>
        </w:rPr>
        <w:tab/>
      </w:r>
      <w:r w:rsidR="00BF0E7D"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>5.3.</w:t>
      </w:r>
      <w:r w:rsidR="00BF0E7D">
        <w:rPr>
          <w:b w:val="0"/>
          <w:color w:val="auto"/>
          <w:szCs w:val="24"/>
        </w:rPr>
        <w:t xml:space="preserve">    </w:t>
      </w:r>
      <w:r w:rsidRPr="00925D07">
        <w:rPr>
          <w:b w:val="0"/>
          <w:color w:val="auto"/>
          <w:szCs w:val="24"/>
          <w:u w:val="single"/>
        </w:rPr>
        <w:t>Социальный видеоролик</w:t>
      </w:r>
      <w:r>
        <w:rPr>
          <w:b w:val="0"/>
          <w:color w:val="auto"/>
          <w:szCs w:val="24"/>
        </w:rPr>
        <w:t xml:space="preserve"> </w:t>
      </w:r>
      <w:r>
        <w:rPr>
          <w:b w:val="0"/>
          <w:color w:val="auto"/>
        </w:rPr>
        <w:t>предоставляется на CD-диске</w:t>
      </w:r>
      <w:r w:rsidRPr="00925D07">
        <w:rPr>
          <w:b w:val="0"/>
          <w:color w:val="222222"/>
          <w:spacing w:val="-7"/>
          <w:shd w:val="clear" w:color="auto" w:fill="FFFFFF"/>
        </w:rPr>
        <w:t xml:space="preserve"> в</w:t>
      </w:r>
      <w:r>
        <w:rPr>
          <w:rFonts w:ascii="Arial" w:hAnsi="Arial" w:cs="Arial"/>
          <w:b w:val="0"/>
          <w:color w:val="222222"/>
          <w:spacing w:val="-7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auto"/>
        </w:rPr>
        <w:t xml:space="preserve">формате </w:t>
      </w:r>
      <w:r>
        <w:rPr>
          <w:b w:val="0"/>
          <w:color w:val="auto"/>
          <w:lang w:val="en-US"/>
        </w:rPr>
        <w:t>FLV</w:t>
      </w:r>
      <w:r>
        <w:rPr>
          <w:b w:val="0"/>
          <w:color w:val="auto"/>
        </w:rPr>
        <w:t xml:space="preserve">, </w:t>
      </w:r>
      <w:r>
        <w:rPr>
          <w:b w:val="0"/>
          <w:color w:val="auto"/>
          <w:lang w:val="en-US"/>
        </w:rPr>
        <w:t>AVI</w:t>
      </w:r>
      <w:r w:rsidRPr="00925D07">
        <w:rPr>
          <w:b w:val="0"/>
          <w:color w:val="auto"/>
        </w:rPr>
        <w:t xml:space="preserve">, </w:t>
      </w:r>
      <w:r>
        <w:rPr>
          <w:b w:val="0"/>
          <w:color w:val="auto"/>
          <w:lang w:val="en-US"/>
        </w:rPr>
        <w:t>MPEG</w:t>
      </w:r>
      <w:r w:rsidRPr="00925D07">
        <w:rPr>
          <w:b w:val="0"/>
          <w:color w:val="auto"/>
        </w:rPr>
        <w:t>-4</w:t>
      </w:r>
      <w:r>
        <w:rPr>
          <w:b w:val="0"/>
          <w:color w:val="auto"/>
        </w:rPr>
        <w:t>. Хронометраж ролика не должен превышать 5 минут. В начале ролика должна быть указана информация об авторе (коллективе авторов) и названии конкурсной работы.</w:t>
      </w:r>
    </w:p>
    <w:p w:rsidR="00D72A7D" w:rsidRDefault="006B6AD2" w:rsidP="00835F44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5.4. Работы, не отвечающие техническим требованиям, могут быть исключены из Конкурса.</w:t>
      </w:r>
      <w:r w:rsidR="00835F44">
        <w:rPr>
          <w:b w:val="0"/>
          <w:color w:val="auto"/>
        </w:rPr>
        <w:t xml:space="preserve"> </w:t>
      </w:r>
    </w:p>
    <w:p w:rsidR="00835F44" w:rsidRPr="00835F44" w:rsidRDefault="00835F44" w:rsidP="00835F44">
      <w:pPr>
        <w:pStyle w:val="ac"/>
        <w:spacing w:before="0" w:after="0" w:line="360" w:lineRule="auto"/>
        <w:jc w:val="both"/>
        <w:rPr>
          <w:color w:val="auto"/>
          <w:bdr w:val="none" w:sz="0" w:space="0" w:color="auto" w:frame="1"/>
        </w:rPr>
      </w:pPr>
    </w:p>
    <w:p w:rsidR="00F440B3" w:rsidRPr="00D72A7D" w:rsidRDefault="006B6AD2" w:rsidP="00F440B3">
      <w:pPr>
        <w:pStyle w:val="ac"/>
        <w:spacing w:before="0" w:after="0" w:line="360" w:lineRule="auto"/>
        <w:jc w:val="center"/>
        <w:rPr>
          <w:color w:val="auto"/>
          <w:bdr w:val="none" w:sz="0" w:space="0" w:color="auto" w:frame="1"/>
        </w:rPr>
      </w:pPr>
      <w:r w:rsidRPr="00233DC6">
        <w:rPr>
          <w:color w:val="auto"/>
          <w:bdr w:val="none" w:sz="0" w:space="0" w:color="auto" w:frame="1"/>
        </w:rPr>
        <w:t>6.</w:t>
      </w:r>
      <w:r w:rsidRPr="0051559B">
        <w:rPr>
          <w:b w:val="0"/>
          <w:color w:val="auto"/>
          <w:bdr w:val="none" w:sz="0" w:space="0" w:color="auto" w:frame="1"/>
        </w:rPr>
        <w:t xml:space="preserve"> </w:t>
      </w:r>
      <w:r w:rsidRPr="00404403">
        <w:rPr>
          <w:color w:val="auto"/>
          <w:bdr w:val="none" w:sz="0" w:space="0" w:color="auto" w:frame="1"/>
        </w:rPr>
        <w:t>П</w:t>
      </w:r>
      <w:r>
        <w:rPr>
          <w:color w:val="auto"/>
          <w:bdr w:val="none" w:sz="0" w:space="0" w:color="auto" w:frame="1"/>
        </w:rPr>
        <w:t>орядок проведения Конкурса и определения победителей</w:t>
      </w:r>
    </w:p>
    <w:p w:rsidR="00D72A7D" w:rsidRPr="00D72A7D" w:rsidRDefault="00D72A7D" w:rsidP="00F440B3">
      <w:pPr>
        <w:pStyle w:val="ac"/>
        <w:spacing w:before="0" w:after="0" w:line="360" w:lineRule="auto"/>
        <w:jc w:val="center"/>
        <w:rPr>
          <w:color w:val="auto"/>
          <w:bdr w:val="none" w:sz="0" w:space="0" w:color="auto" w:frame="1"/>
        </w:rPr>
      </w:pPr>
    </w:p>
    <w:p w:rsidR="00F440B3" w:rsidRPr="00F440B3" w:rsidRDefault="00F440B3" w:rsidP="00F440B3">
      <w:pPr>
        <w:pStyle w:val="ac"/>
        <w:spacing w:before="0" w:after="0" w:line="360" w:lineRule="auto"/>
        <w:jc w:val="both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ab/>
      </w:r>
      <w:r w:rsidRPr="00F440B3">
        <w:rPr>
          <w:b w:val="0"/>
          <w:color w:val="auto"/>
          <w:bdr w:val="none" w:sz="0" w:space="0" w:color="auto" w:frame="1"/>
        </w:rPr>
        <w:t xml:space="preserve">6.1. </w:t>
      </w:r>
      <w:r w:rsidRPr="00F440B3">
        <w:rPr>
          <w:b w:val="0"/>
        </w:rPr>
        <w:t>Для организации и проведения Конкурса формируется конкурс</w:t>
      </w:r>
      <w:r>
        <w:rPr>
          <w:b w:val="0"/>
        </w:rPr>
        <w:t>ная комиссия</w:t>
      </w:r>
      <w:r w:rsidRPr="00F440B3">
        <w:rPr>
          <w:b w:val="0"/>
        </w:rPr>
        <w:t xml:space="preserve">. </w:t>
      </w:r>
    </w:p>
    <w:p w:rsidR="00F440B3" w:rsidRPr="00F440B3" w:rsidRDefault="00F440B3" w:rsidP="00F440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</w:t>
      </w:r>
      <w:r w:rsidRPr="00F440B3">
        <w:rPr>
          <w:rFonts w:eastAsia="Calibri"/>
          <w:sz w:val="28"/>
          <w:szCs w:val="28"/>
          <w:lang w:eastAsia="en-US"/>
        </w:rPr>
        <w:t>. Конкурсная комиссия:</w:t>
      </w:r>
    </w:p>
    <w:p w:rsidR="00F440B3" w:rsidRPr="00F440B3" w:rsidRDefault="00F440B3" w:rsidP="00F440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40B3">
        <w:rPr>
          <w:rFonts w:eastAsia="Calibri"/>
          <w:sz w:val="28"/>
          <w:szCs w:val="28"/>
          <w:lang w:eastAsia="en-US"/>
        </w:rPr>
        <w:t>- изучает и анализирует конкурсные работы, подводит итоги Конкурса;</w:t>
      </w:r>
    </w:p>
    <w:p w:rsidR="00F440B3" w:rsidRPr="00F440B3" w:rsidRDefault="00F440B3" w:rsidP="00F440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40B3">
        <w:rPr>
          <w:rFonts w:eastAsia="Calibri"/>
          <w:sz w:val="28"/>
          <w:szCs w:val="28"/>
          <w:lang w:eastAsia="en-US"/>
        </w:rPr>
        <w:t>- принимает решение об определении победителей Конкурса;</w:t>
      </w:r>
    </w:p>
    <w:p w:rsidR="00F440B3" w:rsidRPr="00F440B3" w:rsidRDefault="00F440B3" w:rsidP="00F440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40B3">
        <w:rPr>
          <w:rFonts w:eastAsia="Calibri"/>
          <w:sz w:val="28"/>
          <w:szCs w:val="28"/>
          <w:lang w:eastAsia="en-US"/>
        </w:rPr>
        <w:lastRenderedPageBreak/>
        <w:t>- вправе отклонить присланные работы, если они не соответствуют условиям настоящего Положения.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rStyle w:val="apple-converted-space"/>
          <w:b w:val="0"/>
          <w:color w:val="auto"/>
        </w:rPr>
      </w:pPr>
      <w:r>
        <w:rPr>
          <w:b w:val="0"/>
          <w:bCs/>
          <w:color w:val="auto"/>
          <w:bdr w:val="none" w:sz="0" w:space="0" w:color="auto" w:frame="1"/>
        </w:rPr>
        <w:tab/>
        <w:t>6</w:t>
      </w:r>
      <w:r w:rsidRPr="0051559B">
        <w:rPr>
          <w:b w:val="0"/>
          <w:bCs/>
          <w:color w:val="auto"/>
          <w:bdr w:val="none" w:sz="0" w:space="0" w:color="auto" w:frame="1"/>
        </w:rPr>
        <w:t>.</w:t>
      </w:r>
      <w:r w:rsidR="00F440B3">
        <w:rPr>
          <w:b w:val="0"/>
          <w:bCs/>
          <w:color w:val="auto"/>
          <w:bdr w:val="none" w:sz="0" w:space="0" w:color="auto" w:frame="1"/>
        </w:rPr>
        <w:t>3</w:t>
      </w:r>
      <w:r w:rsidRPr="0051559B">
        <w:rPr>
          <w:b w:val="0"/>
          <w:bCs/>
          <w:color w:val="auto"/>
          <w:bdr w:val="none" w:sz="0" w:space="0" w:color="auto" w:frame="1"/>
        </w:rPr>
        <w:t>.</w:t>
      </w:r>
      <w:r w:rsidRPr="0051559B">
        <w:rPr>
          <w:rStyle w:val="apple-converted-space"/>
          <w:b w:val="0"/>
          <w:color w:val="auto"/>
        </w:rPr>
        <w:t> </w:t>
      </w:r>
      <w:r w:rsidR="00F440B3">
        <w:rPr>
          <w:rStyle w:val="apple-converted-space"/>
          <w:b w:val="0"/>
          <w:color w:val="auto"/>
        </w:rPr>
        <w:t>Конкурс</w:t>
      </w:r>
      <w:r>
        <w:rPr>
          <w:rStyle w:val="apple-converted-space"/>
          <w:b w:val="0"/>
          <w:color w:val="auto"/>
        </w:rPr>
        <w:t xml:space="preserve"> проходит в три этапа: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color w:val="auto"/>
        </w:rPr>
      </w:pPr>
      <w:r>
        <w:rPr>
          <w:b w:val="0"/>
          <w:color w:val="auto"/>
        </w:rPr>
        <w:tab/>
      </w:r>
      <w:r w:rsidRPr="00191F7E">
        <w:rPr>
          <w:color w:val="auto"/>
        </w:rPr>
        <w:t>1 этап – прием заявок, регистрация и предварительный отбор конкурсных работ</w:t>
      </w:r>
      <w:r>
        <w:rPr>
          <w:color w:val="auto"/>
        </w:rPr>
        <w:t xml:space="preserve"> (</w:t>
      </w:r>
      <w:r w:rsidR="00835F44">
        <w:rPr>
          <w:color w:val="auto"/>
        </w:rPr>
        <w:t xml:space="preserve">27 апреля – 17 мая </w:t>
      </w:r>
      <w:r>
        <w:rPr>
          <w:color w:val="auto"/>
        </w:rPr>
        <w:t>2016 года).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color w:val="auto"/>
        </w:rPr>
        <w:tab/>
      </w:r>
      <w:r w:rsidRPr="00F175DE">
        <w:rPr>
          <w:b w:val="0"/>
          <w:color w:val="auto"/>
        </w:rPr>
        <w:t xml:space="preserve">На первом этапе производится </w:t>
      </w:r>
      <w:r>
        <w:rPr>
          <w:b w:val="0"/>
          <w:color w:val="auto"/>
        </w:rPr>
        <w:t>прием заявок и предварительный отбор</w:t>
      </w:r>
      <w:r w:rsidRPr="00F175DE">
        <w:rPr>
          <w:b w:val="0"/>
          <w:color w:val="auto"/>
        </w:rPr>
        <w:t xml:space="preserve"> </w:t>
      </w:r>
      <w:r>
        <w:rPr>
          <w:b w:val="0"/>
          <w:color w:val="auto"/>
        </w:rPr>
        <w:t>работ по следующим критериям: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качество исполнения работы;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отсутствие плагиата в работе конкурсанта;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отсутствие нарушений авторских прав;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отсутствие коммерческой рекламы в работе;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соответствие</w:t>
      </w:r>
      <w:r w:rsidRPr="00DD7FDD">
        <w:rPr>
          <w:b w:val="0"/>
          <w:color w:val="auto"/>
        </w:rPr>
        <w:t xml:space="preserve"> законо</w:t>
      </w:r>
      <w:r>
        <w:rPr>
          <w:b w:val="0"/>
          <w:color w:val="auto"/>
        </w:rPr>
        <w:t>дательству Российской Федерации;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соответствие утвержденным номинациям;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соответствие техническим требованиям к работе.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color w:val="auto"/>
        </w:rPr>
      </w:pPr>
      <w:r>
        <w:rPr>
          <w:b w:val="0"/>
          <w:color w:val="auto"/>
        </w:rPr>
        <w:tab/>
      </w:r>
      <w:r w:rsidRPr="00F175DE">
        <w:rPr>
          <w:color w:val="auto"/>
        </w:rPr>
        <w:t>2 этап – заочная экспертиза и оценка работ</w:t>
      </w:r>
      <w:r>
        <w:rPr>
          <w:color w:val="auto"/>
        </w:rPr>
        <w:t xml:space="preserve"> (</w:t>
      </w:r>
      <w:r w:rsidR="00835F44">
        <w:rPr>
          <w:color w:val="auto"/>
        </w:rPr>
        <w:t xml:space="preserve">18 – </w:t>
      </w:r>
      <w:r w:rsidR="006C1D50">
        <w:rPr>
          <w:color w:val="auto"/>
        </w:rPr>
        <w:t>20</w:t>
      </w:r>
      <w:r>
        <w:rPr>
          <w:color w:val="auto"/>
        </w:rPr>
        <w:t xml:space="preserve"> мая</w:t>
      </w:r>
      <w:r w:rsidR="00F440B3">
        <w:rPr>
          <w:color w:val="auto"/>
        </w:rPr>
        <w:t xml:space="preserve"> 2016 года</w:t>
      </w:r>
      <w:r>
        <w:rPr>
          <w:color w:val="auto"/>
        </w:rPr>
        <w:t>).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color w:val="auto"/>
        </w:rPr>
        <w:tab/>
      </w:r>
      <w:r>
        <w:rPr>
          <w:b w:val="0"/>
          <w:color w:val="auto"/>
        </w:rPr>
        <w:t>Н</w:t>
      </w:r>
      <w:r w:rsidRPr="00303043">
        <w:rPr>
          <w:b w:val="0"/>
          <w:color w:val="auto"/>
        </w:rPr>
        <w:t xml:space="preserve">а данном этапе проводится </w:t>
      </w:r>
      <w:r>
        <w:rPr>
          <w:b w:val="0"/>
          <w:color w:val="auto"/>
        </w:rPr>
        <w:t xml:space="preserve">экспертиза в форме заочной оценки представленных конкурсных материалов. Оценку проводят члены </w:t>
      </w:r>
      <w:r w:rsidR="00F440B3">
        <w:rPr>
          <w:b w:val="0"/>
          <w:color w:val="auto"/>
        </w:rPr>
        <w:t>конкурсной комиссии</w:t>
      </w:r>
      <w:r>
        <w:rPr>
          <w:b w:val="0"/>
          <w:color w:val="auto"/>
        </w:rPr>
        <w:t xml:space="preserve"> по 5-бальной системе по следующим критериям: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аргументированность и глубина раскрытия содержания темы работы;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грамотность, эффективность работы как инструмента решения социальной проблемы;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 xml:space="preserve">- социальная значимость, позитивность и </w:t>
      </w:r>
      <w:proofErr w:type="spellStart"/>
      <w:r>
        <w:rPr>
          <w:b w:val="0"/>
          <w:color w:val="auto"/>
        </w:rPr>
        <w:t>креативность</w:t>
      </w:r>
      <w:proofErr w:type="spellEnd"/>
      <w:r>
        <w:rPr>
          <w:b w:val="0"/>
          <w:color w:val="auto"/>
        </w:rPr>
        <w:t xml:space="preserve"> (новизна идеи, оригинальность) конкурсной работы;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точность и доходчивость языка и стиля изложения.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Максимальное количество баллов – 20.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color w:val="auto"/>
        </w:rPr>
      </w:pPr>
      <w:r>
        <w:rPr>
          <w:b w:val="0"/>
          <w:color w:val="auto"/>
        </w:rPr>
        <w:tab/>
      </w:r>
      <w:r w:rsidRPr="00303043">
        <w:rPr>
          <w:color w:val="auto"/>
        </w:rPr>
        <w:t xml:space="preserve">3 этап – </w:t>
      </w:r>
      <w:r>
        <w:rPr>
          <w:color w:val="auto"/>
        </w:rPr>
        <w:t>определение победителей Конкурса и награждение (</w:t>
      </w:r>
      <w:r w:rsidR="006C1D50">
        <w:rPr>
          <w:color w:val="auto"/>
        </w:rPr>
        <w:t>23-25</w:t>
      </w:r>
      <w:r>
        <w:rPr>
          <w:color w:val="auto"/>
        </w:rPr>
        <w:t xml:space="preserve"> мая</w:t>
      </w:r>
      <w:r w:rsidR="00F440B3">
        <w:rPr>
          <w:color w:val="auto"/>
        </w:rPr>
        <w:t xml:space="preserve"> 2016 года</w:t>
      </w:r>
      <w:r>
        <w:rPr>
          <w:color w:val="auto"/>
        </w:rPr>
        <w:t>).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color w:val="auto"/>
        </w:rPr>
        <w:tab/>
      </w:r>
      <w:r w:rsidRPr="006D2EE2">
        <w:rPr>
          <w:b w:val="0"/>
          <w:color w:val="auto"/>
        </w:rPr>
        <w:t>Организаторами</w:t>
      </w:r>
      <w:r>
        <w:rPr>
          <w:color w:val="auto"/>
        </w:rPr>
        <w:t xml:space="preserve"> </w:t>
      </w:r>
      <w:r>
        <w:rPr>
          <w:b w:val="0"/>
          <w:color w:val="auto"/>
        </w:rPr>
        <w:t xml:space="preserve">Конкурса предусмотрено три призовых места в каждой номинации. </w:t>
      </w:r>
      <w:r w:rsidR="00F440B3" w:rsidRPr="00F440B3">
        <w:rPr>
          <w:b w:val="0"/>
          <w:color w:val="auto"/>
        </w:rPr>
        <w:t>Конкурсная комиссия имеет право утверждать специальные награды.</w:t>
      </w:r>
      <w:r>
        <w:rPr>
          <w:b w:val="0"/>
          <w:color w:val="auto"/>
        </w:rPr>
        <w:t xml:space="preserve"> </w:t>
      </w:r>
    </w:p>
    <w:p w:rsidR="006B6AD2" w:rsidRDefault="006B6AD2" w:rsidP="001011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Итоги К</w:t>
      </w:r>
      <w:r w:rsidRPr="0051559B">
        <w:rPr>
          <w:sz w:val="28"/>
          <w:szCs w:val="28"/>
        </w:rPr>
        <w:t>онкурса размещ</w:t>
      </w:r>
      <w:r>
        <w:rPr>
          <w:sz w:val="28"/>
          <w:szCs w:val="28"/>
        </w:rPr>
        <w:t>аются</w:t>
      </w:r>
      <w:r w:rsidRPr="0051559B">
        <w:rPr>
          <w:sz w:val="28"/>
          <w:szCs w:val="28"/>
        </w:rPr>
        <w:t xml:space="preserve"> на официальных сайтах </w:t>
      </w:r>
      <w:r>
        <w:rPr>
          <w:sz w:val="28"/>
          <w:szCs w:val="28"/>
        </w:rPr>
        <w:t xml:space="preserve">администрации городского округа город Воронеж, управления образования и молодежной политики администрации городского </w:t>
      </w:r>
      <w:r w:rsidRPr="0051559B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город Воронеж, </w:t>
      </w:r>
      <w:r w:rsidRPr="00960AFB">
        <w:rPr>
          <w:sz w:val="28"/>
          <w:szCs w:val="28"/>
        </w:rPr>
        <w:t>муниципальн</w:t>
      </w:r>
      <w:r w:rsidR="00F440B3">
        <w:rPr>
          <w:sz w:val="28"/>
          <w:szCs w:val="28"/>
        </w:rPr>
        <w:t xml:space="preserve">ого </w:t>
      </w:r>
      <w:r w:rsidRPr="00960AFB">
        <w:rPr>
          <w:sz w:val="28"/>
          <w:szCs w:val="28"/>
        </w:rPr>
        <w:t>казенн</w:t>
      </w:r>
      <w:r w:rsidR="00F440B3">
        <w:rPr>
          <w:sz w:val="28"/>
          <w:szCs w:val="28"/>
        </w:rPr>
        <w:t>ого</w:t>
      </w:r>
      <w:r w:rsidRPr="00960AFB">
        <w:rPr>
          <w:sz w:val="28"/>
          <w:szCs w:val="28"/>
        </w:rPr>
        <w:t xml:space="preserve"> учреждени</w:t>
      </w:r>
      <w:r w:rsidR="00F440B3">
        <w:rPr>
          <w:sz w:val="28"/>
          <w:szCs w:val="28"/>
        </w:rPr>
        <w:t>я</w:t>
      </w:r>
      <w:r w:rsidRPr="00960AFB">
        <w:rPr>
          <w:sz w:val="28"/>
          <w:szCs w:val="28"/>
        </w:rPr>
        <w:t xml:space="preserve"> городского округа город Воронеж «Центр развития образования и молодежных проектов»</w:t>
      </w:r>
      <w:r>
        <w:rPr>
          <w:sz w:val="28"/>
          <w:szCs w:val="28"/>
        </w:rPr>
        <w:t>.</w:t>
      </w:r>
    </w:p>
    <w:p w:rsidR="006B6AD2" w:rsidRPr="006D2EE2" w:rsidRDefault="006B6AD2" w:rsidP="001011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EE2">
        <w:rPr>
          <w:sz w:val="28"/>
          <w:szCs w:val="28"/>
        </w:rPr>
        <w:t>По запросу</w:t>
      </w:r>
      <w:r w:rsidR="006C1D50">
        <w:rPr>
          <w:sz w:val="28"/>
          <w:szCs w:val="28"/>
        </w:rPr>
        <w:t xml:space="preserve"> </w:t>
      </w:r>
      <w:r w:rsidRPr="006D2EE2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может быть выслан </w:t>
      </w:r>
      <w:r w:rsidRPr="006D2EE2">
        <w:rPr>
          <w:sz w:val="28"/>
          <w:szCs w:val="28"/>
        </w:rPr>
        <w:t>итоговый протокол Конкурса с указанием победителей и призеров.</w:t>
      </w:r>
    </w:p>
    <w:p w:rsidR="006B6AD2" w:rsidRPr="00DD7FDD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 xml:space="preserve">Грамоты победителям и призерам конкурса рассылаются на электронную почту, указанную в заявке, а также могут быть лично переданы специалистом МКУ </w:t>
      </w:r>
      <w:proofErr w:type="spellStart"/>
      <w:r>
        <w:rPr>
          <w:b w:val="0"/>
          <w:color w:val="auto"/>
        </w:rPr>
        <w:t>ЦРОиМП</w:t>
      </w:r>
      <w:proofErr w:type="spellEnd"/>
      <w:r>
        <w:rPr>
          <w:b w:val="0"/>
          <w:color w:val="auto"/>
        </w:rPr>
        <w:t xml:space="preserve"> по адресу </w:t>
      </w:r>
      <w:proofErr w:type="gramStart"/>
      <w:r>
        <w:rPr>
          <w:b w:val="0"/>
          <w:color w:val="auto"/>
        </w:rPr>
        <w:t>г</w:t>
      </w:r>
      <w:proofErr w:type="gramEnd"/>
      <w:r>
        <w:rPr>
          <w:b w:val="0"/>
          <w:color w:val="auto"/>
        </w:rPr>
        <w:t xml:space="preserve">. Воронеж, </w:t>
      </w:r>
      <w:r w:rsidRPr="00213F1A">
        <w:rPr>
          <w:b w:val="0"/>
          <w:color w:val="auto"/>
        </w:rPr>
        <w:t>ул. Комиссаржевск</w:t>
      </w:r>
      <w:r>
        <w:rPr>
          <w:b w:val="0"/>
          <w:color w:val="auto"/>
        </w:rPr>
        <w:t xml:space="preserve">ой, 14а,  </w:t>
      </w:r>
      <w:proofErr w:type="spellStart"/>
      <w:r>
        <w:rPr>
          <w:b w:val="0"/>
          <w:color w:val="auto"/>
        </w:rPr>
        <w:t>каб</w:t>
      </w:r>
      <w:proofErr w:type="spellEnd"/>
      <w:r>
        <w:rPr>
          <w:b w:val="0"/>
          <w:color w:val="auto"/>
        </w:rPr>
        <w:t>. 33.</w:t>
      </w:r>
    </w:p>
    <w:p w:rsidR="006B6AD2" w:rsidRPr="00191F7E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color w:val="auto"/>
        </w:rPr>
        <w:tab/>
      </w:r>
      <w:r w:rsidRPr="00233DC6">
        <w:rPr>
          <w:b w:val="0"/>
          <w:color w:val="auto"/>
        </w:rPr>
        <w:t>6.2.</w:t>
      </w:r>
      <w:r>
        <w:rPr>
          <w:color w:val="auto"/>
        </w:rPr>
        <w:t xml:space="preserve"> </w:t>
      </w:r>
      <w:r w:rsidRPr="00191F7E">
        <w:rPr>
          <w:b w:val="0"/>
          <w:color w:val="auto"/>
        </w:rPr>
        <w:t xml:space="preserve">Оргкомитет вправе </w:t>
      </w:r>
      <w:r>
        <w:rPr>
          <w:b w:val="0"/>
          <w:color w:val="auto"/>
        </w:rPr>
        <w:t>изменять сроки проведения конкурсных этапов, предварительно оповещая об этом зарегистрированных участников Конкурса.</w:t>
      </w:r>
    </w:p>
    <w:p w:rsidR="006B6AD2" w:rsidRPr="00303043" w:rsidRDefault="006B6AD2" w:rsidP="00101190">
      <w:pPr>
        <w:pStyle w:val="ac"/>
        <w:spacing w:before="0" w:after="0" w:line="360" w:lineRule="auto"/>
        <w:jc w:val="both"/>
        <w:rPr>
          <w:color w:val="auto"/>
        </w:rPr>
      </w:pPr>
    </w:p>
    <w:p w:rsidR="006B6AD2" w:rsidRDefault="006B6AD2" w:rsidP="00101190">
      <w:pPr>
        <w:pStyle w:val="ac"/>
        <w:spacing w:before="0" w:after="0" w:line="360" w:lineRule="auto"/>
        <w:jc w:val="center"/>
        <w:rPr>
          <w:color w:val="auto"/>
        </w:rPr>
      </w:pPr>
      <w:r w:rsidRPr="00233DC6">
        <w:rPr>
          <w:color w:val="auto"/>
        </w:rPr>
        <w:t xml:space="preserve">7. Использование </w:t>
      </w:r>
      <w:proofErr w:type="gramStart"/>
      <w:r w:rsidRPr="00233DC6">
        <w:rPr>
          <w:color w:val="auto"/>
        </w:rPr>
        <w:t>конкурсных</w:t>
      </w:r>
      <w:proofErr w:type="gramEnd"/>
      <w:r w:rsidRPr="00233DC6">
        <w:rPr>
          <w:color w:val="auto"/>
        </w:rPr>
        <w:t xml:space="preserve"> работ</w:t>
      </w:r>
    </w:p>
    <w:p w:rsidR="00F440B3" w:rsidRDefault="00F440B3" w:rsidP="00101190">
      <w:pPr>
        <w:pStyle w:val="ac"/>
        <w:spacing w:before="0" w:after="0" w:line="360" w:lineRule="auto"/>
        <w:jc w:val="center"/>
        <w:rPr>
          <w:color w:val="auto"/>
        </w:rPr>
      </w:pP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  <w:r w:rsidRPr="00233DC6">
        <w:rPr>
          <w:b w:val="0"/>
          <w:color w:val="auto"/>
        </w:rPr>
        <w:t xml:space="preserve">7.1. </w:t>
      </w:r>
      <w:r>
        <w:rPr>
          <w:b w:val="0"/>
          <w:color w:val="auto"/>
        </w:rPr>
        <w:t>Работы победителей получают информационную поддержку, рекомендуются для практической реализации и могут быть использованы в целях: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размещения в средствах массовой информации;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- размещения на носителях городской наружной рекламы;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 xml:space="preserve">- проведения социальных </w:t>
      </w:r>
      <w:r w:rsidR="00F440B3">
        <w:rPr>
          <w:b w:val="0"/>
          <w:color w:val="auto"/>
        </w:rPr>
        <w:t>акций</w:t>
      </w:r>
      <w:r>
        <w:rPr>
          <w:b w:val="0"/>
          <w:color w:val="auto"/>
        </w:rPr>
        <w:t>, общегородских мероприятий;</w:t>
      </w:r>
    </w:p>
    <w:p w:rsidR="006B6AD2" w:rsidRDefault="00C274ED" w:rsidP="00C274ED">
      <w:pPr>
        <w:pStyle w:val="ac"/>
        <w:spacing w:before="0" w:after="0" w:line="360" w:lineRule="auto"/>
        <w:rPr>
          <w:b w:val="0"/>
          <w:color w:val="auto"/>
        </w:rPr>
      </w:pPr>
      <w:r>
        <w:rPr>
          <w:b w:val="0"/>
          <w:color w:val="auto"/>
        </w:rPr>
        <w:tab/>
        <w:t xml:space="preserve">- </w:t>
      </w:r>
      <w:r w:rsidR="006B6AD2">
        <w:rPr>
          <w:b w:val="0"/>
          <w:color w:val="auto"/>
        </w:rPr>
        <w:t>использование в учебных целях, а также в методических и информационных изданиях.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  <w:t>7.2. Организаторы 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F440B3" w:rsidRDefault="00F440B3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</w:p>
    <w:p w:rsidR="006C1D50" w:rsidRDefault="006C1D50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</w:p>
    <w:p w:rsidR="006C1D50" w:rsidRDefault="006C1D50" w:rsidP="00101190">
      <w:pPr>
        <w:pStyle w:val="ac"/>
        <w:spacing w:before="0" w:after="0" w:line="360" w:lineRule="auto"/>
        <w:jc w:val="both"/>
        <w:rPr>
          <w:b w:val="0"/>
          <w:color w:val="auto"/>
        </w:rPr>
      </w:pPr>
    </w:p>
    <w:p w:rsidR="006B6AD2" w:rsidRDefault="006B6AD2" w:rsidP="00101190">
      <w:pPr>
        <w:pStyle w:val="ac"/>
        <w:spacing w:before="0" w:after="0" w:line="360" w:lineRule="auto"/>
        <w:jc w:val="center"/>
      </w:pPr>
      <w:r>
        <w:lastRenderedPageBreak/>
        <w:t>8. Прочие условия</w:t>
      </w:r>
    </w:p>
    <w:p w:rsidR="00DF6215" w:rsidRDefault="00DF6215" w:rsidP="00101190">
      <w:pPr>
        <w:pStyle w:val="ac"/>
        <w:spacing w:before="0" w:after="0" w:line="360" w:lineRule="auto"/>
        <w:jc w:val="center"/>
      </w:pP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6E2251">
        <w:rPr>
          <w:b w:val="0"/>
        </w:rPr>
        <w:t xml:space="preserve">8.1. Передача </w:t>
      </w:r>
      <w:proofErr w:type="gramStart"/>
      <w:r w:rsidRPr="006E2251">
        <w:rPr>
          <w:b w:val="0"/>
        </w:rPr>
        <w:t>конкурсной</w:t>
      </w:r>
      <w:proofErr w:type="gramEnd"/>
      <w:r w:rsidRPr="006E2251">
        <w:rPr>
          <w:b w:val="0"/>
        </w:rPr>
        <w:t xml:space="preserve"> работы в соответствии с настоящим Положение</w:t>
      </w:r>
      <w:r>
        <w:rPr>
          <w:b w:val="0"/>
        </w:rPr>
        <w:t>м</w:t>
      </w:r>
      <w:r w:rsidRPr="006E2251">
        <w:rPr>
          <w:b w:val="0"/>
        </w:rPr>
        <w:t xml:space="preserve"> </w:t>
      </w:r>
      <w:r>
        <w:rPr>
          <w:b w:val="0"/>
        </w:rPr>
        <w:t>означае</w:t>
      </w:r>
      <w:r w:rsidRPr="006E2251">
        <w:rPr>
          <w:b w:val="0"/>
        </w:rPr>
        <w:t xml:space="preserve">т </w:t>
      </w:r>
      <w:r>
        <w:rPr>
          <w:b w:val="0"/>
        </w:rPr>
        <w:t>согласие участника с условиями проведения Конкурса.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8.2. В</w:t>
      </w:r>
      <w:r w:rsidR="00DF6215">
        <w:rPr>
          <w:b w:val="0"/>
        </w:rPr>
        <w:t xml:space="preserve"> случае предъявления требований</w:t>
      </w:r>
      <w:r>
        <w:rPr>
          <w:b w:val="0"/>
        </w:rPr>
        <w:t>,</w:t>
      </w:r>
      <w:r w:rsidR="00DF6215">
        <w:rPr>
          <w:b w:val="0"/>
        </w:rPr>
        <w:t xml:space="preserve"> </w:t>
      </w:r>
      <w:r>
        <w:rPr>
          <w:b w:val="0"/>
        </w:rPr>
        <w:t>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В случае если организаторы Конкурса понесут какие-либо убытки от претензий третьих лиц из-за действий участника,</w:t>
      </w:r>
      <w:r w:rsidR="00DF6215">
        <w:rPr>
          <w:b w:val="0"/>
        </w:rPr>
        <w:t xml:space="preserve"> </w:t>
      </w:r>
      <w:r>
        <w:rPr>
          <w:b w:val="0"/>
        </w:rPr>
        <w:t xml:space="preserve">организатор Конкурса оставляет за собой право обратиться с требованием о возмещении таких убытков к виновному участнику Конкурса. </w:t>
      </w:r>
    </w:p>
    <w:p w:rsidR="006B6AD2" w:rsidRDefault="006B6AD2" w:rsidP="00101190">
      <w:pPr>
        <w:pStyle w:val="ac"/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8.3. В случае возникновения претензий участника к организаторам Конкурса обязателен досудебный порядок разрешения спора.</w:t>
      </w:r>
    </w:p>
    <w:p w:rsidR="006B6AD2" w:rsidRDefault="006B6AD2" w:rsidP="00101190">
      <w:pPr>
        <w:pStyle w:val="ac"/>
        <w:spacing w:before="0" w:after="0" w:line="360" w:lineRule="auto"/>
        <w:jc w:val="center"/>
        <w:rPr>
          <w:b w:val="0"/>
        </w:rPr>
      </w:pPr>
    </w:p>
    <w:p w:rsidR="006B6AD2" w:rsidRDefault="006B6AD2" w:rsidP="00101190">
      <w:pPr>
        <w:pStyle w:val="ac"/>
        <w:spacing w:before="0" w:after="0" w:line="360" w:lineRule="auto"/>
        <w:jc w:val="center"/>
      </w:pPr>
      <w:r w:rsidRPr="00AA4B47">
        <w:t>9. Контактная информация</w:t>
      </w:r>
    </w:p>
    <w:p w:rsidR="00DF6215" w:rsidRPr="00AA4B47" w:rsidRDefault="00DF6215" w:rsidP="00101190">
      <w:pPr>
        <w:pStyle w:val="ac"/>
        <w:spacing w:before="0" w:after="0" w:line="360" w:lineRule="auto"/>
        <w:jc w:val="center"/>
      </w:pPr>
    </w:p>
    <w:p w:rsidR="00C274ED" w:rsidRDefault="006B6AD2" w:rsidP="00101190">
      <w:pPr>
        <w:pStyle w:val="ac"/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 xml:space="preserve">9.1. Контактное лицо по вопросам проведения Конкурса – </w:t>
      </w:r>
      <w:proofErr w:type="spellStart"/>
      <w:r w:rsidRPr="008A2EC8">
        <w:rPr>
          <w:b w:val="0"/>
        </w:rPr>
        <w:t>Староверова</w:t>
      </w:r>
      <w:proofErr w:type="spellEnd"/>
      <w:r w:rsidRPr="008A2EC8">
        <w:rPr>
          <w:b w:val="0"/>
        </w:rPr>
        <w:t xml:space="preserve"> Татьяна Александровна</w:t>
      </w:r>
      <w:r>
        <w:rPr>
          <w:b w:val="0"/>
        </w:rPr>
        <w:t>, специалист М</w:t>
      </w:r>
      <w:r w:rsidR="00C274ED">
        <w:rPr>
          <w:b w:val="0"/>
        </w:rPr>
        <w:t xml:space="preserve">КУ </w:t>
      </w:r>
      <w:proofErr w:type="spellStart"/>
      <w:r w:rsidR="00C274ED">
        <w:rPr>
          <w:b w:val="0"/>
        </w:rPr>
        <w:t>ЦРОиМП</w:t>
      </w:r>
      <w:proofErr w:type="spellEnd"/>
      <w:r w:rsidR="00C274ED">
        <w:rPr>
          <w:b w:val="0"/>
        </w:rPr>
        <w:t xml:space="preserve">, тел. (473) 206-80-39; </w:t>
      </w:r>
    </w:p>
    <w:p w:rsidR="006B6AD2" w:rsidRPr="006E2251" w:rsidRDefault="00C274ED" w:rsidP="00101190">
      <w:pPr>
        <w:pStyle w:val="ac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206-80-24, </w:t>
      </w:r>
      <w:r w:rsidR="006B6AD2">
        <w:rPr>
          <w:b w:val="0"/>
        </w:rPr>
        <w:t xml:space="preserve"> адрес электронной почты </w:t>
      </w:r>
      <w:proofErr w:type="spellStart"/>
      <w:r w:rsidR="006B6AD2" w:rsidRPr="008A2EC8">
        <w:rPr>
          <w:b w:val="0"/>
        </w:rPr>
        <w:t>molodpol.vrn@mail.ru</w:t>
      </w:r>
      <w:proofErr w:type="spellEnd"/>
      <w:r w:rsidR="006B6AD2">
        <w:rPr>
          <w:b w:val="0"/>
        </w:rPr>
        <w:t>.</w:t>
      </w:r>
    </w:p>
    <w:p w:rsidR="006B6AD2" w:rsidRPr="00960AFB" w:rsidRDefault="006B6AD2" w:rsidP="006B6AD2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60AFB">
        <w:rPr>
          <w:color w:val="000000"/>
          <w:sz w:val="28"/>
          <w:szCs w:val="28"/>
        </w:rPr>
        <w:t xml:space="preserve"> </w:t>
      </w:r>
    </w:p>
    <w:p w:rsidR="006B6AD2" w:rsidRPr="00835F44" w:rsidRDefault="006B6AD2" w:rsidP="00D72A7D">
      <w:pPr>
        <w:shd w:val="clear" w:color="auto" w:fill="FFFFFF"/>
        <w:spacing w:after="150" w:line="276" w:lineRule="auto"/>
        <w:jc w:val="both"/>
        <w:rPr>
          <w:b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B6AD2" w:rsidRDefault="006B6AD2" w:rsidP="006B6AD2">
      <w:pPr>
        <w:pStyle w:val="ac"/>
        <w:jc w:val="right"/>
        <w:rPr>
          <w:b w:val="0"/>
        </w:rPr>
      </w:pPr>
    </w:p>
    <w:p w:rsidR="006C1D50" w:rsidRDefault="006C1D50" w:rsidP="006B6AD2">
      <w:pPr>
        <w:pStyle w:val="ac"/>
        <w:jc w:val="right"/>
        <w:rPr>
          <w:b w:val="0"/>
        </w:rPr>
      </w:pPr>
    </w:p>
    <w:p w:rsidR="006C1D50" w:rsidRDefault="006C1D50" w:rsidP="006B6AD2">
      <w:pPr>
        <w:pStyle w:val="ac"/>
        <w:jc w:val="right"/>
        <w:rPr>
          <w:b w:val="0"/>
        </w:rPr>
      </w:pPr>
    </w:p>
    <w:p w:rsidR="006C1D50" w:rsidRDefault="006C1D50" w:rsidP="006B6AD2">
      <w:pPr>
        <w:pStyle w:val="ac"/>
        <w:jc w:val="right"/>
        <w:rPr>
          <w:b w:val="0"/>
        </w:rPr>
      </w:pPr>
    </w:p>
    <w:p w:rsidR="006C1D50" w:rsidRDefault="006C1D50" w:rsidP="006B6AD2">
      <w:pPr>
        <w:pStyle w:val="ac"/>
        <w:jc w:val="right"/>
        <w:rPr>
          <w:b w:val="0"/>
        </w:rPr>
      </w:pPr>
    </w:p>
    <w:p w:rsidR="006C1D50" w:rsidRDefault="006C1D50" w:rsidP="006B6AD2">
      <w:pPr>
        <w:pStyle w:val="ac"/>
        <w:jc w:val="right"/>
        <w:rPr>
          <w:b w:val="0"/>
        </w:rPr>
      </w:pPr>
    </w:p>
    <w:p w:rsidR="006B6AD2" w:rsidRPr="00101190" w:rsidRDefault="006B6AD2" w:rsidP="006B6AD2">
      <w:pPr>
        <w:tabs>
          <w:tab w:val="left" w:pos="7035"/>
        </w:tabs>
        <w:jc w:val="center"/>
        <w:rPr>
          <w:b/>
          <w:sz w:val="28"/>
          <w:szCs w:val="24"/>
        </w:rPr>
      </w:pPr>
      <w:r w:rsidRPr="00101190">
        <w:rPr>
          <w:b/>
          <w:sz w:val="28"/>
          <w:szCs w:val="24"/>
        </w:rPr>
        <w:lastRenderedPageBreak/>
        <w:t>Заявка</w:t>
      </w:r>
    </w:p>
    <w:p w:rsidR="006B6AD2" w:rsidRPr="00101190" w:rsidRDefault="006B6AD2" w:rsidP="006B6AD2">
      <w:pPr>
        <w:tabs>
          <w:tab w:val="left" w:pos="7035"/>
        </w:tabs>
        <w:jc w:val="center"/>
        <w:rPr>
          <w:b/>
          <w:bCs/>
          <w:sz w:val="28"/>
          <w:szCs w:val="24"/>
        </w:rPr>
      </w:pPr>
      <w:r w:rsidRPr="00101190">
        <w:rPr>
          <w:b/>
          <w:sz w:val="28"/>
          <w:szCs w:val="24"/>
        </w:rPr>
        <w:t>на участие в городском конкурсе социальной рекламы</w:t>
      </w:r>
      <w:r w:rsidRPr="00101190">
        <w:rPr>
          <w:b/>
          <w:bCs/>
          <w:sz w:val="32"/>
          <w:szCs w:val="28"/>
        </w:rPr>
        <w:t xml:space="preserve"> </w:t>
      </w:r>
      <w:r w:rsidRPr="00101190">
        <w:rPr>
          <w:b/>
          <w:bCs/>
          <w:sz w:val="28"/>
          <w:szCs w:val="24"/>
        </w:rPr>
        <w:t>направленной на профилактику терроризма и экстремизма в молодежной среде,</w:t>
      </w:r>
    </w:p>
    <w:p w:rsidR="006B6AD2" w:rsidRPr="00101190" w:rsidRDefault="006B6AD2" w:rsidP="006B6AD2">
      <w:pPr>
        <w:tabs>
          <w:tab w:val="left" w:pos="7035"/>
        </w:tabs>
        <w:jc w:val="center"/>
        <w:rPr>
          <w:b/>
          <w:bCs/>
          <w:sz w:val="28"/>
          <w:szCs w:val="24"/>
        </w:rPr>
      </w:pPr>
      <w:r w:rsidRPr="00101190">
        <w:rPr>
          <w:b/>
          <w:bCs/>
          <w:sz w:val="28"/>
          <w:szCs w:val="24"/>
        </w:rPr>
        <w:t xml:space="preserve"> «Мир без насилия»</w:t>
      </w:r>
    </w:p>
    <w:p w:rsidR="006B6AD2" w:rsidRDefault="006B6AD2" w:rsidP="006B6AD2">
      <w:pPr>
        <w:tabs>
          <w:tab w:val="left" w:pos="7035"/>
        </w:tabs>
        <w:jc w:val="center"/>
        <w:rPr>
          <w:b/>
          <w:sz w:val="28"/>
          <w:szCs w:val="24"/>
        </w:rPr>
      </w:pPr>
    </w:p>
    <w:p w:rsidR="00101190" w:rsidRPr="00101190" w:rsidRDefault="00101190" w:rsidP="006B6AD2">
      <w:pPr>
        <w:tabs>
          <w:tab w:val="left" w:pos="7035"/>
        </w:tabs>
        <w:jc w:val="center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B6AD2" w:rsidRPr="007709ED" w:rsidTr="00373D59"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709ED">
              <w:rPr>
                <w:sz w:val="24"/>
                <w:szCs w:val="24"/>
              </w:rPr>
              <w:t xml:space="preserve">елефон, </w:t>
            </w:r>
            <w:r w:rsidRPr="007709ED">
              <w:rPr>
                <w:sz w:val="24"/>
                <w:szCs w:val="24"/>
                <w:lang w:val="en-US"/>
              </w:rPr>
              <w:t>e</w:t>
            </w:r>
            <w:r w:rsidRPr="007709ED">
              <w:rPr>
                <w:sz w:val="24"/>
                <w:szCs w:val="24"/>
              </w:rPr>
              <w:t>-</w:t>
            </w:r>
            <w:r w:rsidRPr="007709ED">
              <w:rPr>
                <w:sz w:val="24"/>
                <w:szCs w:val="24"/>
                <w:lang w:val="en-US"/>
              </w:rPr>
              <w:t>mail</w:t>
            </w:r>
            <w:r w:rsidRPr="007709ED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Pr="007709ED" w:rsidRDefault="006B6AD2" w:rsidP="006C1D50">
            <w:pPr>
              <w:rPr>
                <w:sz w:val="24"/>
                <w:szCs w:val="24"/>
              </w:rPr>
            </w:pPr>
            <w:r w:rsidRPr="007709E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</w:t>
            </w:r>
            <w:r w:rsidRPr="007709ED">
              <w:rPr>
                <w:sz w:val="24"/>
                <w:szCs w:val="24"/>
              </w:rPr>
              <w:t xml:space="preserve"> </w:t>
            </w:r>
            <w:r w:rsidR="006C1D50">
              <w:rPr>
                <w:sz w:val="24"/>
                <w:szCs w:val="24"/>
              </w:rPr>
              <w:t>учреждения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</w:tbl>
    <w:p w:rsidR="006B6AD2" w:rsidRPr="0009353B" w:rsidRDefault="006B6AD2" w:rsidP="006B6AD2">
      <w:pPr>
        <w:rPr>
          <w:i/>
          <w:sz w:val="24"/>
          <w:szCs w:val="24"/>
        </w:rPr>
      </w:pPr>
    </w:p>
    <w:p w:rsidR="006B6AD2" w:rsidRPr="00F42190" w:rsidRDefault="006B6AD2" w:rsidP="006B6AD2">
      <w:pPr>
        <w:rPr>
          <w:b/>
          <w:sz w:val="24"/>
          <w:szCs w:val="24"/>
        </w:rPr>
      </w:pPr>
      <w:r w:rsidRPr="00F42190">
        <w:rPr>
          <w:b/>
          <w:sz w:val="24"/>
          <w:szCs w:val="24"/>
        </w:rPr>
        <w:t>Список участников творческого коллектива (для коллектива):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6B6AD2" w:rsidRPr="007709ED" w:rsidTr="00373D59">
        <w:tc>
          <w:tcPr>
            <w:tcW w:w="959" w:type="dxa"/>
          </w:tcPr>
          <w:p w:rsidR="006B6AD2" w:rsidRPr="007709ED" w:rsidRDefault="006B6AD2" w:rsidP="00373D59">
            <w:pPr>
              <w:jc w:val="center"/>
              <w:rPr>
                <w:sz w:val="24"/>
                <w:szCs w:val="24"/>
              </w:rPr>
            </w:pPr>
            <w:r w:rsidRPr="007709ED">
              <w:rPr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7709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09ED">
              <w:rPr>
                <w:sz w:val="24"/>
                <w:szCs w:val="24"/>
              </w:rPr>
              <w:t>/</w:t>
            </w:r>
            <w:proofErr w:type="spellStart"/>
            <w:r w:rsidRPr="007709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6B6AD2" w:rsidRPr="007709ED" w:rsidRDefault="006B6AD2" w:rsidP="00373D59">
            <w:pPr>
              <w:jc w:val="center"/>
              <w:rPr>
                <w:sz w:val="24"/>
                <w:szCs w:val="24"/>
              </w:rPr>
            </w:pPr>
            <w:r w:rsidRPr="007709ED">
              <w:rPr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6B6AD2" w:rsidRPr="007709ED" w:rsidRDefault="006B6AD2" w:rsidP="00373D59">
            <w:pPr>
              <w:jc w:val="center"/>
              <w:rPr>
                <w:sz w:val="24"/>
                <w:szCs w:val="24"/>
              </w:rPr>
            </w:pPr>
            <w:r w:rsidRPr="007709ED">
              <w:rPr>
                <w:sz w:val="24"/>
                <w:szCs w:val="24"/>
              </w:rPr>
              <w:t>Дата рождения:</w:t>
            </w:r>
          </w:p>
        </w:tc>
      </w:tr>
      <w:tr w:rsidR="006B6AD2" w:rsidRPr="007709ED" w:rsidTr="00373D59">
        <w:tc>
          <w:tcPr>
            <w:tcW w:w="959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</w:tbl>
    <w:p w:rsidR="006B6AD2" w:rsidRDefault="006B6AD2" w:rsidP="006B6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B6AD2" w:rsidRPr="007709ED" w:rsidTr="00373D59"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709ED">
              <w:rPr>
                <w:sz w:val="24"/>
                <w:szCs w:val="24"/>
              </w:rPr>
              <w:t xml:space="preserve">елефон, </w:t>
            </w:r>
            <w:r w:rsidRPr="007709ED">
              <w:rPr>
                <w:sz w:val="24"/>
                <w:szCs w:val="24"/>
                <w:lang w:val="en-US"/>
              </w:rPr>
              <w:t>e</w:t>
            </w:r>
            <w:r w:rsidRPr="007709ED">
              <w:rPr>
                <w:sz w:val="24"/>
                <w:szCs w:val="24"/>
              </w:rPr>
              <w:t>-</w:t>
            </w:r>
            <w:r w:rsidRPr="007709ED">
              <w:rPr>
                <w:sz w:val="24"/>
                <w:szCs w:val="24"/>
                <w:lang w:val="en-US"/>
              </w:rPr>
              <w:t>mail</w:t>
            </w:r>
            <w:r w:rsidRPr="007709ED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  <w:tr w:rsidR="006B6AD2" w:rsidRPr="007709ED" w:rsidTr="00373D59">
        <w:tc>
          <w:tcPr>
            <w:tcW w:w="4785" w:type="dxa"/>
          </w:tcPr>
          <w:p w:rsidR="006B6AD2" w:rsidRPr="007709ED" w:rsidRDefault="006B6AD2" w:rsidP="006C1D50">
            <w:pPr>
              <w:rPr>
                <w:sz w:val="24"/>
                <w:szCs w:val="24"/>
              </w:rPr>
            </w:pPr>
            <w:r w:rsidRPr="007709E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</w:t>
            </w:r>
            <w:r w:rsidRPr="007709ED">
              <w:rPr>
                <w:sz w:val="24"/>
                <w:szCs w:val="24"/>
              </w:rPr>
              <w:t xml:space="preserve"> </w:t>
            </w:r>
            <w:r w:rsidR="006C1D50">
              <w:rPr>
                <w:sz w:val="24"/>
                <w:szCs w:val="24"/>
              </w:rPr>
              <w:t>учреждения</w:t>
            </w:r>
          </w:p>
        </w:tc>
        <w:tc>
          <w:tcPr>
            <w:tcW w:w="4785" w:type="dxa"/>
          </w:tcPr>
          <w:p w:rsidR="006B6AD2" w:rsidRPr="007709ED" w:rsidRDefault="006B6AD2" w:rsidP="00373D59">
            <w:pPr>
              <w:rPr>
                <w:sz w:val="24"/>
                <w:szCs w:val="24"/>
              </w:rPr>
            </w:pPr>
          </w:p>
        </w:tc>
      </w:tr>
    </w:tbl>
    <w:p w:rsidR="006B6AD2" w:rsidRDefault="006B6AD2" w:rsidP="006B6AD2">
      <w:pPr>
        <w:rPr>
          <w:sz w:val="24"/>
          <w:szCs w:val="24"/>
        </w:rPr>
      </w:pPr>
    </w:p>
    <w:p w:rsidR="006B6AD2" w:rsidRDefault="006B6AD2" w:rsidP="006B6AD2">
      <w:pPr>
        <w:rPr>
          <w:sz w:val="24"/>
          <w:szCs w:val="24"/>
        </w:rPr>
      </w:pPr>
    </w:p>
    <w:p w:rsidR="00101190" w:rsidRDefault="00101190" w:rsidP="006B6AD2">
      <w:pPr>
        <w:rPr>
          <w:sz w:val="24"/>
          <w:szCs w:val="24"/>
        </w:rPr>
      </w:pPr>
    </w:p>
    <w:p w:rsidR="006B6AD2" w:rsidRDefault="006B6AD2" w:rsidP="006B6AD2">
      <w:pPr>
        <w:rPr>
          <w:sz w:val="24"/>
          <w:szCs w:val="24"/>
        </w:rPr>
      </w:pP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4"/>
          <w:szCs w:val="24"/>
        </w:rPr>
        <w:t>Подпись заявителя_____________   ____________________________(ФИО, дата)</w:t>
      </w: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Default="00101190" w:rsidP="001011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101190" w:rsidRDefault="00101190" w:rsidP="001011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приказу управления образования </w:t>
      </w:r>
    </w:p>
    <w:p w:rsidR="00101190" w:rsidRDefault="00101190" w:rsidP="001011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молодежной политики </w:t>
      </w:r>
    </w:p>
    <w:p w:rsidR="00101190" w:rsidRPr="009767D5" w:rsidRDefault="00101190" w:rsidP="001011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 № ________</w:t>
      </w: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6B6AD2" w:rsidRDefault="006B6AD2" w:rsidP="006B6AD2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</w:p>
    <w:p w:rsidR="00101190" w:rsidRPr="00101190" w:rsidRDefault="00101190" w:rsidP="00101190">
      <w:pPr>
        <w:jc w:val="center"/>
        <w:rPr>
          <w:b/>
          <w:sz w:val="28"/>
          <w:szCs w:val="28"/>
        </w:rPr>
      </w:pPr>
      <w:r w:rsidRPr="00101190">
        <w:rPr>
          <w:b/>
          <w:sz w:val="28"/>
          <w:szCs w:val="28"/>
        </w:rPr>
        <w:t xml:space="preserve">ПЛАН </w:t>
      </w:r>
    </w:p>
    <w:p w:rsidR="00101190" w:rsidRDefault="00916EBB" w:rsidP="00101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проведения</w:t>
      </w:r>
      <w:r w:rsidR="00101190">
        <w:rPr>
          <w:b/>
          <w:bCs/>
          <w:sz w:val="28"/>
          <w:szCs w:val="28"/>
        </w:rPr>
        <w:t xml:space="preserve"> городского конкурса социальной рекламы, направленной на профилактику терроризма и экстремизма в молодежной среде,</w:t>
      </w:r>
    </w:p>
    <w:p w:rsidR="00101190" w:rsidRPr="00830909" w:rsidRDefault="00101190" w:rsidP="00101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«Мир без насилия»</w:t>
      </w:r>
    </w:p>
    <w:p w:rsidR="00101190" w:rsidRDefault="00101190" w:rsidP="0010119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809"/>
        <w:gridCol w:w="2455"/>
        <w:gridCol w:w="2613"/>
      </w:tblGrid>
      <w:tr w:rsidR="00101190" w:rsidRPr="0051699B" w:rsidTr="00373D59">
        <w:tc>
          <w:tcPr>
            <w:tcW w:w="694" w:type="dxa"/>
            <w:shd w:val="clear" w:color="auto" w:fill="auto"/>
          </w:tcPr>
          <w:p w:rsidR="00101190" w:rsidRPr="00101190" w:rsidRDefault="00101190" w:rsidP="00373D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1190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01190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01190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01190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101190" w:rsidRPr="00101190" w:rsidRDefault="00101190" w:rsidP="00373D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1190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101190" w:rsidRPr="00101190" w:rsidRDefault="00101190" w:rsidP="00373D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1190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55" w:type="dxa"/>
            <w:shd w:val="clear" w:color="auto" w:fill="auto"/>
          </w:tcPr>
          <w:p w:rsidR="00101190" w:rsidRPr="00101190" w:rsidRDefault="00101190" w:rsidP="00373D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1190">
              <w:rPr>
                <w:b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2613" w:type="dxa"/>
          </w:tcPr>
          <w:p w:rsidR="00101190" w:rsidRPr="00101190" w:rsidRDefault="00101190" w:rsidP="00373D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1190">
              <w:rPr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101190" w:rsidRPr="00D04DE4" w:rsidTr="00373D59">
        <w:tc>
          <w:tcPr>
            <w:tcW w:w="694" w:type="dxa"/>
            <w:shd w:val="clear" w:color="auto" w:fill="auto"/>
          </w:tcPr>
          <w:p w:rsidR="00101190" w:rsidRPr="00D04DE4" w:rsidRDefault="00101190" w:rsidP="00101190">
            <w:pPr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809" w:type="dxa"/>
            <w:shd w:val="clear" w:color="auto" w:fill="auto"/>
          </w:tcPr>
          <w:p w:rsidR="00101190" w:rsidRPr="00D04DE4" w:rsidRDefault="00101190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Информирование творческих объединений общеобразовательных организаций, организаций дополнительного образования о проведении </w:t>
            </w:r>
            <w:r w:rsidRPr="00101190">
              <w:rPr>
                <w:color w:val="000000"/>
                <w:sz w:val="24"/>
                <w:szCs w:val="28"/>
                <w:lang w:eastAsia="en-US"/>
              </w:rPr>
              <w:t>городского конкурса социальной рекламы</w:t>
            </w:r>
          </w:p>
        </w:tc>
        <w:tc>
          <w:tcPr>
            <w:tcW w:w="2455" w:type="dxa"/>
            <w:shd w:val="clear" w:color="auto" w:fill="auto"/>
          </w:tcPr>
          <w:p w:rsidR="00101190" w:rsidRDefault="00101190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До </w:t>
            </w:r>
            <w:r w:rsidR="00D72A7D">
              <w:rPr>
                <w:color w:val="000000"/>
                <w:sz w:val="24"/>
                <w:szCs w:val="28"/>
                <w:lang w:val="en-US" w:eastAsia="en-US"/>
              </w:rPr>
              <w:t>27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апреля 2016 г.</w:t>
            </w:r>
          </w:p>
          <w:p w:rsidR="00101190" w:rsidRPr="00D04DE4" w:rsidRDefault="00101190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13" w:type="dxa"/>
          </w:tcPr>
          <w:p w:rsidR="00101190" w:rsidRDefault="00101190" w:rsidP="00101190">
            <w:pPr>
              <w:jc w:val="center"/>
              <w:rPr>
                <w:sz w:val="24"/>
                <w:szCs w:val="24"/>
              </w:rPr>
            </w:pPr>
            <w:r w:rsidRPr="00D352DB">
              <w:rPr>
                <w:sz w:val="24"/>
                <w:szCs w:val="24"/>
              </w:rPr>
              <w:t xml:space="preserve">МКУ городского округа город Воронеж «Центр развития образования </w:t>
            </w:r>
          </w:p>
          <w:p w:rsidR="00101190" w:rsidRPr="00D04DE4" w:rsidRDefault="00101190" w:rsidP="0010119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D352DB">
              <w:rPr>
                <w:sz w:val="24"/>
                <w:szCs w:val="24"/>
              </w:rPr>
              <w:t>и молод</w:t>
            </w:r>
            <w:r>
              <w:rPr>
                <w:sz w:val="24"/>
                <w:szCs w:val="24"/>
              </w:rPr>
              <w:t>е</w:t>
            </w:r>
            <w:r w:rsidRPr="00D352DB">
              <w:rPr>
                <w:sz w:val="24"/>
                <w:szCs w:val="24"/>
              </w:rPr>
              <w:t>жных проектов»</w:t>
            </w:r>
            <w:r>
              <w:rPr>
                <w:sz w:val="24"/>
                <w:szCs w:val="24"/>
              </w:rPr>
              <w:t xml:space="preserve"> </w:t>
            </w:r>
          </w:p>
          <w:p w:rsidR="00101190" w:rsidRPr="00D04DE4" w:rsidRDefault="00101190" w:rsidP="00373D5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916EBB" w:rsidRPr="00D04DE4" w:rsidTr="00373D59">
        <w:tc>
          <w:tcPr>
            <w:tcW w:w="694" w:type="dxa"/>
            <w:shd w:val="clear" w:color="auto" w:fill="auto"/>
          </w:tcPr>
          <w:p w:rsidR="00916EBB" w:rsidRPr="00D04DE4" w:rsidRDefault="00916EBB" w:rsidP="00101190">
            <w:pPr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809" w:type="dxa"/>
            <w:shd w:val="clear" w:color="auto" w:fill="auto"/>
          </w:tcPr>
          <w:p w:rsidR="00916EBB" w:rsidRDefault="00916EBB" w:rsidP="00ED5751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Сбор заявок на участие </w:t>
            </w:r>
          </w:p>
          <w:p w:rsidR="00916EBB" w:rsidRPr="00D04DE4" w:rsidRDefault="00916EBB" w:rsidP="00ED5751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в </w:t>
            </w:r>
            <w:r w:rsidRPr="00101190">
              <w:rPr>
                <w:color w:val="000000"/>
                <w:sz w:val="24"/>
                <w:szCs w:val="28"/>
                <w:lang w:eastAsia="en-US"/>
              </w:rPr>
              <w:t>городско</w:t>
            </w:r>
            <w:r>
              <w:rPr>
                <w:color w:val="000000"/>
                <w:sz w:val="24"/>
                <w:szCs w:val="28"/>
                <w:lang w:eastAsia="en-US"/>
              </w:rPr>
              <w:t>м</w:t>
            </w:r>
            <w:r w:rsidRPr="00101190">
              <w:rPr>
                <w:color w:val="000000"/>
                <w:sz w:val="24"/>
                <w:szCs w:val="28"/>
                <w:lang w:eastAsia="en-US"/>
              </w:rPr>
              <w:t xml:space="preserve"> конкурс</w:t>
            </w:r>
            <w:r>
              <w:rPr>
                <w:color w:val="000000"/>
                <w:sz w:val="24"/>
                <w:szCs w:val="28"/>
                <w:lang w:eastAsia="en-US"/>
              </w:rPr>
              <w:t>е</w:t>
            </w:r>
            <w:r w:rsidRPr="00101190">
              <w:rPr>
                <w:color w:val="000000"/>
                <w:sz w:val="24"/>
                <w:szCs w:val="28"/>
                <w:lang w:eastAsia="en-US"/>
              </w:rPr>
              <w:t xml:space="preserve"> социальной рекламы</w:t>
            </w:r>
          </w:p>
        </w:tc>
        <w:tc>
          <w:tcPr>
            <w:tcW w:w="2455" w:type="dxa"/>
            <w:shd w:val="clear" w:color="auto" w:fill="auto"/>
          </w:tcPr>
          <w:p w:rsidR="00916EBB" w:rsidRPr="00D04DE4" w:rsidRDefault="00916EBB" w:rsidP="00D72A7D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До </w:t>
            </w:r>
            <w:r w:rsidR="00D72A7D">
              <w:rPr>
                <w:color w:val="000000"/>
                <w:sz w:val="24"/>
                <w:szCs w:val="28"/>
                <w:lang w:val="en-US" w:eastAsia="en-US"/>
              </w:rPr>
              <w:t>17</w:t>
            </w:r>
            <w:r w:rsidR="00D72A7D">
              <w:rPr>
                <w:color w:val="000000"/>
                <w:sz w:val="24"/>
                <w:szCs w:val="28"/>
                <w:lang w:eastAsia="en-US"/>
              </w:rPr>
              <w:t xml:space="preserve"> мая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2016 г.</w:t>
            </w:r>
          </w:p>
        </w:tc>
        <w:tc>
          <w:tcPr>
            <w:tcW w:w="2613" w:type="dxa"/>
          </w:tcPr>
          <w:p w:rsidR="00916EBB" w:rsidRDefault="00916EBB" w:rsidP="00ED5751">
            <w:pPr>
              <w:jc w:val="center"/>
              <w:rPr>
                <w:sz w:val="24"/>
                <w:szCs w:val="24"/>
              </w:rPr>
            </w:pPr>
            <w:r w:rsidRPr="00D352DB">
              <w:rPr>
                <w:sz w:val="24"/>
                <w:szCs w:val="24"/>
              </w:rPr>
              <w:t xml:space="preserve">МКУ городского округа город Воронеж «Центр развития образования </w:t>
            </w:r>
          </w:p>
          <w:p w:rsidR="00916EBB" w:rsidRPr="00D04DE4" w:rsidRDefault="00916EBB" w:rsidP="00ED5751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352DB">
              <w:rPr>
                <w:sz w:val="24"/>
                <w:szCs w:val="24"/>
              </w:rPr>
              <w:t>и молод</w:t>
            </w:r>
            <w:r>
              <w:rPr>
                <w:sz w:val="24"/>
                <w:szCs w:val="24"/>
              </w:rPr>
              <w:t>е</w:t>
            </w:r>
            <w:r w:rsidRPr="00D352DB">
              <w:rPr>
                <w:sz w:val="24"/>
                <w:szCs w:val="24"/>
              </w:rPr>
              <w:t>жных проектов»</w:t>
            </w:r>
          </w:p>
        </w:tc>
      </w:tr>
      <w:tr w:rsidR="00916EBB" w:rsidRPr="00D04DE4" w:rsidTr="00373D59">
        <w:tc>
          <w:tcPr>
            <w:tcW w:w="694" w:type="dxa"/>
            <w:shd w:val="clear" w:color="auto" w:fill="auto"/>
          </w:tcPr>
          <w:p w:rsidR="00916EBB" w:rsidRPr="00D04DE4" w:rsidRDefault="00916EBB" w:rsidP="00101190">
            <w:pPr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809" w:type="dxa"/>
            <w:shd w:val="clear" w:color="auto" w:fill="auto"/>
          </w:tcPr>
          <w:p w:rsidR="00916EBB" w:rsidRPr="00D04DE4" w:rsidRDefault="00916EBB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Утверждение</w:t>
            </w:r>
            <w:r w:rsidR="00DF6215">
              <w:rPr>
                <w:color w:val="000000"/>
                <w:sz w:val="24"/>
                <w:szCs w:val="28"/>
                <w:lang w:eastAsia="en-US"/>
              </w:rPr>
              <w:t xml:space="preserve"> состава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конкурсной комиссии (членов жюри)</w:t>
            </w:r>
          </w:p>
        </w:tc>
        <w:tc>
          <w:tcPr>
            <w:tcW w:w="2455" w:type="dxa"/>
            <w:shd w:val="clear" w:color="auto" w:fill="auto"/>
          </w:tcPr>
          <w:p w:rsidR="00916EBB" w:rsidRDefault="00916EBB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До </w:t>
            </w:r>
            <w:r w:rsidR="00D72A7D">
              <w:rPr>
                <w:color w:val="000000"/>
                <w:sz w:val="24"/>
                <w:szCs w:val="28"/>
                <w:lang w:eastAsia="en-US"/>
              </w:rPr>
              <w:t>17 мая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2016 г.</w:t>
            </w:r>
          </w:p>
          <w:p w:rsidR="00916EBB" w:rsidRPr="00D04DE4" w:rsidRDefault="00916EBB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13" w:type="dxa"/>
          </w:tcPr>
          <w:p w:rsidR="00916EBB" w:rsidRDefault="00916EBB" w:rsidP="00373D5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Отдел по работе </w:t>
            </w:r>
          </w:p>
          <w:p w:rsidR="00916EBB" w:rsidRPr="00D04DE4" w:rsidRDefault="00916EBB" w:rsidP="00101190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с молодежью </w:t>
            </w:r>
          </w:p>
        </w:tc>
      </w:tr>
      <w:tr w:rsidR="00916EBB" w:rsidRPr="00D04DE4" w:rsidTr="00373D59">
        <w:tc>
          <w:tcPr>
            <w:tcW w:w="694" w:type="dxa"/>
            <w:shd w:val="clear" w:color="auto" w:fill="auto"/>
          </w:tcPr>
          <w:p w:rsidR="00916EBB" w:rsidRPr="00D04DE4" w:rsidRDefault="00916EBB" w:rsidP="00101190">
            <w:pPr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809" w:type="dxa"/>
            <w:shd w:val="clear" w:color="auto" w:fill="auto"/>
          </w:tcPr>
          <w:p w:rsidR="00916EBB" w:rsidRDefault="00916EBB" w:rsidP="00916EBB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Организация работы конкурсной комиссии</w:t>
            </w:r>
          </w:p>
        </w:tc>
        <w:tc>
          <w:tcPr>
            <w:tcW w:w="2455" w:type="dxa"/>
            <w:shd w:val="clear" w:color="auto" w:fill="auto"/>
          </w:tcPr>
          <w:p w:rsidR="00916EBB" w:rsidRDefault="00D72A7D" w:rsidP="00916EBB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17-20 мая</w:t>
            </w:r>
          </w:p>
          <w:p w:rsidR="00916EBB" w:rsidRPr="00D04DE4" w:rsidRDefault="00916EBB" w:rsidP="00916EBB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2016 г.</w:t>
            </w:r>
          </w:p>
        </w:tc>
        <w:tc>
          <w:tcPr>
            <w:tcW w:w="2613" w:type="dxa"/>
          </w:tcPr>
          <w:p w:rsidR="00916EBB" w:rsidRDefault="00916EBB" w:rsidP="00373D5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Отдел по работе </w:t>
            </w:r>
          </w:p>
          <w:p w:rsidR="00916EBB" w:rsidRPr="00D04DE4" w:rsidRDefault="00916EBB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с молодёжью </w:t>
            </w:r>
          </w:p>
        </w:tc>
      </w:tr>
      <w:tr w:rsidR="00916EBB" w:rsidRPr="00D04DE4" w:rsidTr="00373D59">
        <w:tc>
          <w:tcPr>
            <w:tcW w:w="694" w:type="dxa"/>
            <w:shd w:val="clear" w:color="auto" w:fill="auto"/>
          </w:tcPr>
          <w:p w:rsidR="00916EBB" w:rsidRPr="00D04DE4" w:rsidRDefault="00916EBB" w:rsidP="00101190">
            <w:pPr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809" w:type="dxa"/>
            <w:shd w:val="clear" w:color="auto" w:fill="auto"/>
          </w:tcPr>
          <w:p w:rsidR="00916EBB" w:rsidRDefault="00916EBB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Оформление грамот, благодарственных писем</w:t>
            </w:r>
          </w:p>
        </w:tc>
        <w:tc>
          <w:tcPr>
            <w:tcW w:w="2455" w:type="dxa"/>
            <w:shd w:val="clear" w:color="auto" w:fill="auto"/>
          </w:tcPr>
          <w:p w:rsidR="00916EBB" w:rsidRDefault="00D72A7D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До 25 мая</w:t>
            </w:r>
            <w:r w:rsidR="00916EBB">
              <w:rPr>
                <w:color w:val="000000"/>
                <w:sz w:val="24"/>
                <w:szCs w:val="28"/>
                <w:lang w:eastAsia="en-US"/>
              </w:rPr>
              <w:t xml:space="preserve"> 2016 г.</w:t>
            </w:r>
          </w:p>
          <w:p w:rsidR="00916EBB" w:rsidRPr="00D04DE4" w:rsidRDefault="00916EBB" w:rsidP="00373D59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13" w:type="dxa"/>
          </w:tcPr>
          <w:p w:rsidR="00916EBB" w:rsidRDefault="00916EBB" w:rsidP="00373D5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Отдел по работе </w:t>
            </w:r>
          </w:p>
          <w:p w:rsidR="00916EBB" w:rsidRPr="00D04DE4" w:rsidRDefault="00916EBB" w:rsidP="00101190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с молодежью </w:t>
            </w:r>
          </w:p>
        </w:tc>
      </w:tr>
      <w:tr w:rsidR="00916EBB" w:rsidRPr="00D04DE4" w:rsidTr="00373D59">
        <w:tc>
          <w:tcPr>
            <w:tcW w:w="694" w:type="dxa"/>
            <w:shd w:val="clear" w:color="auto" w:fill="auto"/>
          </w:tcPr>
          <w:p w:rsidR="00916EBB" w:rsidRPr="00D04DE4" w:rsidRDefault="00916EBB" w:rsidP="00101190">
            <w:pPr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809" w:type="dxa"/>
            <w:shd w:val="clear" w:color="auto" w:fill="auto"/>
          </w:tcPr>
          <w:p w:rsidR="00916EBB" w:rsidRDefault="00916EBB" w:rsidP="00916EBB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П</w:t>
            </w:r>
            <w:r w:rsidRPr="00916EBB">
              <w:rPr>
                <w:color w:val="000000"/>
                <w:sz w:val="24"/>
                <w:szCs w:val="28"/>
                <w:lang w:eastAsia="en-US"/>
              </w:rPr>
              <w:t>одготов</w:t>
            </w:r>
            <w:r>
              <w:rPr>
                <w:color w:val="000000"/>
                <w:sz w:val="24"/>
                <w:szCs w:val="28"/>
                <w:lang w:eastAsia="en-US"/>
              </w:rPr>
              <w:t>ка</w:t>
            </w:r>
            <w:r w:rsidRPr="00916EBB">
              <w:rPr>
                <w:color w:val="000000"/>
                <w:sz w:val="24"/>
                <w:szCs w:val="28"/>
                <w:lang w:eastAsia="en-US"/>
              </w:rPr>
              <w:t xml:space="preserve"> информационн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ой </w:t>
            </w:r>
            <w:r w:rsidRPr="00916EBB">
              <w:rPr>
                <w:color w:val="000000"/>
                <w:sz w:val="24"/>
                <w:szCs w:val="28"/>
                <w:lang w:eastAsia="en-US"/>
              </w:rPr>
              <w:t>справк</w:t>
            </w:r>
            <w:r>
              <w:rPr>
                <w:color w:val="000000"/>
                <w:sz w:val="24"/>
                <w:szCs w:val="28"/>
                <w:lang w:eastAsia="en-US"/>
              </w:rPr>
              <w:t>и</w:t>
            </w:r>
            <w:r w:rsidRPr="00916EBB">
              <w:rPr>
                <w:color w:val="000000"/>
                <w:sz w:val="24"/>
                <w:szCs w:val="28"/>
                <w:lang w:eastAsia="en-US"/>
              </w:rPr>
              <w:t xml:space="preserve"> по итогам мероприятия с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указанием победителей и</w:t>
            </w:r>
            <w:r w:rsidRPr="00916EBB">
              <w:rPr>
                <w:color w:val="000000"/>
                <w:sz w:val="24"/>
                <w:szCs w:val="28"/>
                <w:lang w:eastAsia="en-US"/>
              </w:rPr>
              <w:t xml:space="preserve"> фотоматериалами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с последующим опубликованием</w:t>
            </w:r>
          </w:p>
        </w:tc>
        <w:tc>
          <w:tcPr>
            <w:tcW w:w="2455" w:type="dxa"/>
            <w:shd w:val="clear" w:color="auto" w:fill="auto"/>
          </w:tcPr>
          <w:p w:rsidR="00916EBB" w:rsidRDefault="00916EBB" w:rsidP="00D72A7D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До </w:t>
            </w:r>
            <w:r w:rsidR="00D72A7D">
              <w:rPr>
                <w:color w:val="000000"/>
                <w:sz w:val="24"/>
                <w:szCs w:val="28"/>
                <w:lang w:eastAsia="en-US"/>
              </w:rPr>
              <w:t>25 мая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2613" w:type="dxa"/>
          </w:tcPr>
          <w:p w:rsidR="00916EBB" w:rsidRDefault="00916EBB" w:rsidP="00916EBB">
            <w:pPr>
              <w:jc w:val="center"/>
              <w:rPr>
                <w:sz w:val="24"/>
                <w:szCs w:val="24"/>
              </w:rPr>
            </w:pPr>
            <w:r w:rsidRPr="00D352DB">
              <w:rPr>
                <w:sz w:val="24"/>
                <w:szCs w:val="24"/>
              </w:rPr>
              <w:t xml:space="preserve">МКУ городского округа город Воронеж «Центр развития образования </w:t>
            </w:r>
          </w:p>
          <w:p w:rsidR="00916EBB" w:rsidRDefault="00916EBB" w:rsidP="00916EB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D352DB">
              <w:rPr>
                <w:sz w:val="24"/>
                <w:szCs w:val="24"/>
              </w:rPr>
              <w:t>и молод</w:t>
            </w:r>
            <w:r>
              <w:rPr>
                <w:sz w:val="24"/>
                <w:szCs w:val="24"/>
              </w:rPr>
              <w:t>е</w:t>
            </w:r>
            <w:r w:rsidRPr="00D352DB">
              <w:rPr>
                <w:sz w:val="24"/>
                <w:szCs w:val="24"/>
              </w:rPr>
              <w:t>жных проектов»</w:t>
            </w:r>
          </w:p>
        </w:tc>
      </w:tr>
    </w:tbl>
    <w:p w:rsidR="00101190" w:rsidRDefault="00101190" w:rsidP="00101190">
      <w:pPr>
        <w:jc w:val="center"/>
        <w:rPr>
          <w:b/>
          <w:color w:val="000000"/>
          <w:sz w:val="28"/>
          <w:szCs w:val="28"/>
        </w:rPr>
      </w:pPr>
    </w:p>
    <w:p w:rsidR="00101190" w:rsidRDefault="00101190" w:rsidP="00101190">
      <w:pPr>
        <w:jc w:val="center"/>
        <w:rPr>
          <w:b/>
          <w:color w:val="000000"/>
          <w:sz w:val="28"/>
          <w:szCs w:val="28"/>
        </w:rPr>
      </w:pPr>
    </w:p>
    <w:p w:rsidR="00101190" w:rsidRDefault="00101190" w:rsidP="00101190">
      <w:pPr>
        <w:rPr>
          <w:sz w:val="24"/>
          <w:szCs w:val="28"/>
        </w:rPr>
      </w:pPr>
    </w:p>
    <w:p w:rsidR="0070673D" w:rsidRDefault="0070673D" w:rsidP="00101190">
      <w:pPr>
        <w:rPr>
          <w:sz w:val="24"/>
          <w:szCs w:val="28"/>
        </w:rPr>
      </w:pPr>
    </w:p>
    <w:p w:rsidR="0070673D" w:rsidRDefault="0070673D" w:rsidP="00101190">
      <w:pPr>
        <w:rPr>
          <w:sz w:val="24"/>
          <w:szCs w:val="28"/>
        </w:rPr>
      </w:pPr>
    </w:p>
    <w:p w:rsidR="0070673D" w:rsidRDefault="0070673D" w:rsidP="00101190">
      <w:pPr>
        <w:rPr>
          <w:sz w:val="24"/>
          <w:szCs w:val="28"/>
        </w:rPr>
      </w:pPr>
    </w:p>
    <w:p w:rsidR="0070673D" w:rsidRDefault="0070673D" w:rsidP="00101190">
      <w:pPr>
        <w:rPr>
          <w:sz w:val="24"/>
          <w:szCs w:val="28"/>
        </w:rPr>
      </w:pPr>
    </w:p>
    <w:p w:rsidR="0070673D" w:rsidRDefault="0070673D" w:rsidP="00101190">
      <w:pPr>
        <w:rPr>
          <w:sz w:val="24"/>
          <w:szCs w:val="28"/>
        </w:rPr>
      </w:pPr>
    </w:p>
    <w:p w:rsidR="006B6AD2" w:rsidRDefault="006B6AD2" w:rsidP="00D976BC">
      <w:pPr>
        <w:spacing w:line="276" w:lineRule="auto"/>
        <w:jc w:val="both"/>
      </w:pPr>
    </w:p>
    <w:sectPr w:rsidR="006B6AD2" w:rsidSect="009741B1">
      <w:headerReference w:type="even" r:id="rId10"/>
      <w:headerReference w:type="default" r:id="rId11"/>
      <w:pgSz w:w="11907" w:h="16840" w:code="9"/>
      <w:pgMar w:top="1134" w:right="567" w:bottom="1134" w:left="1474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34" w:rsidRDefault="00891E34" w:rsidP="004F72A3">
      <w:r>
        <w:separator/>
      </w:r>
    </w:p>
  </w:endnote>
  <w:endnote w:type="continuationSeparator" w:id="0">
    <w:p w:rsidR="00891E34" w:rsidRDefault="00891E34" w:rsidP="004F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34" w:rsidRDefault="00891E34" w:rsidP="004F72A3">
      <w:r>
        <w:separator/>
      </w:r>
    </w:p>
  </w:footnote>
  <w:footnote w:type="continuationSeparator" w:id="0">
    <w:p w:rsidR="00891E34" w:rsidRDefault="00891E34" w:rsidP="004F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F9" w:rsidRDefault="002727AE" w:rsidP="009236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E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1F9" w:rsidRDefault="00D47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7" w:rsidRDefault="002727AE" w:rsidP="000567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E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6D8">
      <w:rPr>
        <w:rStyle w:val="a5"/>
        <w:noProof/>
      </w:rPr>
      <w:t>- 3 -</w:t>
    </w:r>
    <w:r>
      <w:rPr>
        <w:rStyle w:val="a5"/>
      </w:rPr>
      <w:fldChar w:fldCharType="end"/>
    </w:r>
  </w:p>
  <w:p w:rsidR="00923667" w:rsidRDefault="00D47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2E7"/>
    <w:multiLevelType w:val="hybridMultilevel"/>
    <w:tmpl w:val="24FEA8EC"/>
    <w:lvl w:ilvl="0" w:tplc="200267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A3FDC"/>
    <w:multiLevelType w:val="multilevel"/>
    <w:tmpl w:val="628278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786C14"/>
    <w:multiLevelType w:val="multilevel"/>
    <w:tmpl w:val="4CA85A9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DA0422B"/>
    <w:multiLevelType w:val="multilevel"/>
    <w:tmpl w:val="4FE44F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1800"/>
      </w:pPr>
      <w:rPr>
        <w:rFonts w:hint="default"/>
      </w:rPr>
    </w:lvl>
  </w:abstractNum>
  <w:abstractNum w:abstractNumId="4">
    <w:nsid w:val="26F96492"/>
    <w:multiLevelType w:val="multilevel"/>
    <w:tmpl w:val="1E0C2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22B602A"/>
    <w:multiLevelType w:val="hybridMultilevel"/>
    <w:tmpl w:val="B1A23B1A"/>
    <w:lvl w:ilvl="0" w:tplc="7ADE33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E240F3"/>
    <w:multiLevelType w:val="hybridMultilevel"/>
    <w:tmpl w:val="CBAC0292"/>
    <w:lvl w:ilvl="0" w:tplc="D898F69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202C28"/>
    <w:multiLevelType w:val="hybridMultilevel"/>
    <w:tmpl w:val="B462C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24513F"/>
    <w:multiLevelType w:val="hybridMultilevel"/>
    <w:tmpl w:val="C65C5752"/>
    <w:lvl w:ilvl="0" w:tplc="69D81F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22A62"/>
    <w:multiLevelType w:val="hybridMultilevel"/>
    <w:tmpl w:val="A016D9A4"/>
    <w:lvl w:ilvl="0" w:tplc="B9F0B0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08"/>
    <w:rsid w:val="00012FEB"/>
    <w:rsid w:val="000503C2"/>
    <w:rsid w:val="00074BF7"/>
    <w:rsid w:val="00101190"/>
    <w:rsid w:val="0011774A"/>
    <w:rsid w:val="00142371"/>
    <w:rsid w:val="00150559"/>
    <w:rsid w:val="00154D52"/>
    <w:rsid w:val="00170623"/>
    <w:rsid w:val="00192A9C"/>
    <w:rsid w:val="00193A63"/>
    <w:rsid w:val="00197D94"/>
    <w:rsid w:val="001A6CB2"/>
    <w:rsid w:val="001C1997"/>
    <w:rsid w:val="001D4678"/>
    <w:rsid w:val="001E2422"/>
    <w:rsid w:val="001E4552"/>
    <w:rsid w:val="00216C08"/>
    <w:rsid w:val="002507D9"/>
    <w:rsid w:val="002727AE"/>
    <w:rsid w:val="002C2FE0"/>
    <w:rsid w:val="003451DE"/>
    <w:rsid w:val="00393879"/>
    <w:rsid w:val="003A4E8A"/>
    <w:rsid w:val="003B2E50"/>
    <w:rsid w:val="003B5E92"/>
    <w:rsid w:val="003C2FC5"/>
    <w:rsid w:val="003D1864"/>
    <w:rsid w:val="0046325B"/>
    <w:rsid w:val="004F1034"/>
    <w:rsid w:val="004F72A3"/>
    <w:rsid w:val="00505BC1"/>
    <w:rsid w:val="00546218"/>
    <w:rsid w:val="005904DF"/>
    <w:rsid w:val="0061396A"/>
    <w:rsid w:val="006B6AD2"/>
    <w:rsid w:val="006C1D50"/>
    <w:rsid w:val="006D7DDC"/>
    <w:rsid w:val="0070063F"/>
    <w:rsid w:val="0070673D"/>
    <w:rsid w:val="007165E5"/>
    <w:rsid w:val="00751DA5"/>
    <w:rsid w:val="007632FE"/>
    <w:rsid w:val="007C2C25"/>
    <w:rsid w:val="00835F44"/>
    <w:rsid w:val="00855379"/>
    <w:rsid w:val="00891E34"/>
    <w:rsid w:val="008D0844"/>
    <w:rsid w:val="00916EBB"/>
    <w:rsid w:val="00965D9C"/>
    <w:rsid w:val="009741B1"/>
    <w:rsid w:val="009926DC"/>
    <w:rsid w:val="009C2AC2"/>
    <w:rsid w:val="009C2F26"/>
    <w:rsid w:val="00A23278"/>
    <w:rsid w:val="00A46644"/>
    <w:rsid w:val="00A534A8"/>
    <w:rsid w:val="00A71265"/>
    <w:rsid w:val="00A82966"/>
    <w:rsid w:val="00AB71B0"/>
    <w:rsid w:val="00B5155B"/>
    <w:rsid w:val="00BB7ED1"/>
    <w:rsid w:val="00BF0E7D"/>
    <w:rsid w:val="00C11D8D"/>
    <w:rsid w:val="00C20CCB"/>
    <w:rsid w:val="00C274ED"/>
    <w:rsid w:val="00C966DE"/>
    <w:rsid w:val="00CE5322"/>
    <w:rsid w:val="00D106B7"/>
    <w:rsid w:val="00D42BBA"/>
    <w:rsid w:val="00D476D8"/>
    <w:rsid w:val="00D53AF0"/>
    <w:rsid w:val="00D72A7D"/>
    <w:rsid w:val="00D976BC"/>
    <w:rsid w:val="00DB267C"/>
    <w:rsid w:val="00DC0871"/>
    <w:rsid w:val="00DC4087"/>
    <w:rsid w:val="00DE7315"/>
    <w:rsid w:val="00DF6215"/>
    <w:rsid w:val="00E116A5"/>
    <w:rsid w:val="00E550B8"/>
    <w:rsid w:val="00E57C3E"/>
    <w:rsid w:val="00F27F2F"/>
    <w:rsid w:val="00F30D22"/>
    <w:rsid w:val="00F440B3"/>
    <w:rsid w:val="00F6347F"/>
    <w:rsid w:val="00FA546A"/>
    <w:rsid w:val="00FC3E07"/>
    <w:rsid w:val="00FF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C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16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6C08"/>
  </w:style>
  <w:style w:type="paragraph" w:styleId="a6">
    <w:name w:val="List Bullet"/>
    <w:basedOn w:val="a"/>
    <w:rsid w:val="00216C08"/>
    <w:pPr>
      <w:ind w:left="283" w:hanging="283"/>
    </w:pPr>
  </w:style>
  <w:style w:type="paragraph" w:customStyle="1" w:styleId="a7">
    <w:name w:val="Стиль"/>
    <w:rsid w:val="00216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6C08"/>
    <w:pPr>
      <w:ind w:left="720"/>
      <w:contextualSpacing/>
    </w:pPr>
  </w:style>
  <w:style w:type="paragraph" w:styleId="a9">
    <w:name w:val="Body Text"/>
    <w:basedOn w:val="a"/>
    <w:link w:val="aa"/>
    <w:rsid w:val="00216C08"/>
    <w:pPr>
      <w:spacing w:after="120"/>
    </w:pPr>
  </w:style>
  <w:style w:type="character" w:customStyle="1" w:styleId="aa">
    <w:name w:val="Основной текст Знак"/>
    <w:basedOn w:val="a0"/>
    <w:link w:val="a9"/>
    <w:rsid w:val="00216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B6AD2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B6AD2"/>
    <w:pPr>
      <w:shd w:val="clear" w:color="auto" w:fill="FFFFFF"/>
      <w:spacing w:before="375" w:after="375" w:line="336" w:lineRule="atLeast"/>
      <w:textAlignment w:val="baseline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6B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odpol.vrn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3905-5A3D-4D06-9B9C-3A863FA7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2016-04-19T13:19:00Z</cp:lastPrinted>
  <dcterms:created xsi:type="dcterms:W3CDTF">2016-04-20T07:03:00Z</dcterms:created>
  <dcterms:modified xsi:type="dcterms:W3CDTF">2016-05-12T12:27:00Z</dcterms:modified>
</cp:coreProperties>
</file>